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D8" w:rsidRDefault="00384D66">
      <w:r>
        <w:t>Igehirdetés a szlovák evangélikusok találkozóján, Békéscsabán, 2016. július 6-án.</w:t>
      </w:r>
    </w:p>
    <w:p w:rsidR="00384D66" w:rsidRDefault="00384D66"/>
    <w:p w:rsidR="008032C6" w:rsidRDefault="008032C6">
      <w:r>
        <w:t>Kegyelem néktek és békesség Istentől, a mi Atyánktól, és a mi Urunktól, Jézus Krisztustól!</w:t>
      </w:r>
    </w:p>
    <w:p w:rsidR="00384D66" w:rsidRDefault="008032C6">
      <w:r>
        <w:t xml:space="preserve">Hallgassuk meg a bibliaolvasó útmutató heti igéjét Ézsaiás könyvének 43. fejezetéből, az első verset. </w:t>
      </w:r>
      <w:r w:rsidR="00384D66">
        <w:t xml:space="preserve">Így szól az Úr, a te Teremtőd: „Ne félj, </w:t>
      </w:r>
      <w:r>
        <w:t xml:space="preserve">mert </w:t>
      </w:r>
      <w:r w:rsidR="00384D66">
        <w:t>én megváltottalak, neveden szólítottalak, enyém vagy!” (</w:t>
      </w:r>
      <w:proofErr w:type="spellStart"/>
      <w:r w:rsidR="00384D66">
        <w:t>Ézs</w:t>
      </w:r>
      <w:proofErr w:type="spellEnd"/>
      <w:r w:rsidR="00384D66">
        <w:t xml:space="preserve"> 43, 1)</w:t>
      </w:r>
    </w:p>
    <w:p w:rsidR="00384D66" w:rsidRDefault="00384D66"/>
    <w:p w:rsidR="00384D66" w:rsidRDefault="00384D66">
      <w:r>
        <w:t>Kedves Testvérek!</w:t>
      </w:r>
    </w:p>
    <w:p w:rsidR="00384D66" w:rsidRDefault="00384D66" w:rsidP="008032C6">
      <w:pPr>
        <w:ind w:firstLine="708"/>
      </w:pPr>
      <w:r>
        <w:t>Az Útmutató heti igéje visszahelyez minket keresztény életünk rajtkövéhez, a keresztelőkőhöz, ahol először szólított meg minket személyesen, a keresztnevünkön a mi Urunk és Teremtőnk. Egyházunkban ez az ige olvasható a keresztelési emléklapon, amely legalább olyan fontos dokumentum, mint a születés</w:t>
      </w:r>
      <w:r w:rsidR="008032C6">
        <w:t xml:space="preserve">i anyakönyvi kivonat, ami </w:t>
      </w:r>
      <w:r>
        <w:t>testi születésünk</w:t>
      </w:r>
      <w:r w:rsidR="00CB7C9A">
        <w:t xml:space="preserve"> helyét, </w:t>
      </w:r>
      <w:r w:rsidR="008032C6">
        <w:t>idejét, szüleink nevét igazolja. A</w:t>
      </w:r>
      <w:r w:rsidR="00CB7C9A">
        <w:t xml:space="preserve"> keresztelési emléklap pedig, annak a dokumentuma, hogy Isten „vízzel és Szentlélekkel újonnan szült minket”, ahogyan olvassuk a keresztelési liturgiában. Ennek is van konkrét helye és ideje, ahol, és amikor keresztszüleink a keresztvíz alá tartottak minket. </w:t>
      </w:r>
    </w:p>
    <w:p w:rsidR="00CB7C9A" w:rsidRDefault="00CB7C9A">
      <w:r>
        <w:tab/>
        <w:t xml:space="preserve">Jó, hogy éppen most, ennek a találkozónak a kezdetén, Isten igéje erre a kezdetre emlékeztet minket, a közös forrásra, a közös Urra, a közös jövőre, hiszen a keresztségben Isten országába kaptunk meghívót, ahol már nem lesznek </w:t>
      </w:r>
      <w:r w:rsidR="008032C6">
        <w:t xml:space="preserve">többé </w:t>
      </w:r>
      <w:r>
        <w:t>elválasztó határok, nyelvek, hanem együtt magasztalhatjuk közös Urunkat.</w:t>
      </w:r>
    </w:p>
    <w:p w:rsidR="00CB7C9A" w:rsidRDefault="00CB7C9A">
      <w:r>
        <w:tab/>
        <w:t>Mivel sajnos feledékenyek vagyunk, szükséges újra, meg újra emlékezt</w:t>
      </w:r>
      <w:r w:rsidR="00D77A02">
        <w:t>etnünk magunkat és egymást erre a közös ajándékunkra. Luther Márton állítólag az asztalára írta fel, hogy mindig a szeme előtt legyen: „Meg vagyok keresztelve…” Ez adott neki erőt a reformáció küzdelmeiben. S ma, 500 évvel később is szükségünk van erre a bátorító jó hírre.</w:t>
      </w:r>
    </w:p>
    <w:p w:rsidR="00D77A02" w:rsidRDefault="00D77A02">
      <w:r>
        <w:tab/>
      </w:r>
      <w:proofErr w:type="spellStart"/>
      <w:r>
        <w:t>Timothy</w:t>
      </w:r>
      <w:proofErr w:type="spellEnd"/>
      <w:r>
        <w:t xml:space="preserve"> </w:t>
      </w:r>
      <w:proofErr w:type="spellStart"/>
      <w:r>
        <w:t>Radcliffe</w:t>
      </w:r>
      <w:proofErr w:type="spellEnd"/>
      <w:r>
        <w:t xml:space="preserve"> amerikai domonkos szerzetesnek a keresztségről a közel múltban megjelent könyvének bevezetőjében így ír: „A kereszténység akkor fog virágozni a 21. században, ha megértjük, hogy az egyház mindenekelőtt a megkeresztel</w:t>
      </w:r>
      <w:r w:rsidR="008032C6">
        <w:t>t</w:t>
      </w:r>
      <w:r>
        <w:t xml:space="preserve"> emberek közössége.”</w:t>
      </w:r>
    </w:p>
    <w:p w:rsidR="00D77A02" w:rsidRDefault="00D77A02">
      <w:r>
        <w:tab/>
        <w:t>Amikor megkérdezték II. János Pál pápát, hogy melyik volt élete legfontosabb napja, így válaszolt: „A keresztségem napja”. Vajon mi is ezt válaszoltuk volna?</w:t>
      </w:r>
    </w:p>
    <w:p w:rsidR="00D77A02" w:rsidRDefault="00D77A02">
      <w:r>
        <w:tab/>
        <w:t>Heti igé</w:t>
      </w:r>
      <w:r w:rsidR="008032C6">
        <w:t>nk fényében fedezzük fel együtt</w:t>
      </w:r>
      <w:r>
        <w:t xml:space="preserve"> hitünk egyik nagy misztériumának, a keresztség szentségének gazdag ajándékát.</w:t>
      </w:r>
    </w:p>
    <w:p w:rsidR="006374B6" w:rsidRDefault="00D77A02">
      <w:r>
        <w:tab/>
        <w:t>Urunk és Teremtőn először is így köszön ránk: „Ne félj!” Ő jól ismer minket</w:t>
      </w:r>
      <w:r w:rsidR="006374B6">
        <w:t>,</w:t>
      </w:r>
      <w:r>
        <w:t xml:space="preserve"> és </w:t>
      </w:r>
      <w:r w:rsidR="006374B6">
        <w:t xml:space="preserve">jól ismeri </w:t>
      </w:r>
      <w:r>
        <w:t xml:space="preserve">földi életünk megannyi félelmét. Szinte szimbolikus, hogy a keresztelések során a kisgyermekek gyakran </w:t>
      </w:r>
      <w:r w:rsidR="006374B6">
        <w:t>fel</w:t>
      </w:r>
      <w:r>
        <w:t xml:space="preserve">sírnak. Lehet, hogy ez minket, felnőtteket, a gyülekezetet </w:t>
      </w:r>
      <w:r w:rsidR="006374B6">
        <w:t xml:space="preserve">olykor </w:t>
      </w:r>
      <w:r>
        <w:t>zavarja</w:t>
      </w:r>
      <w:r w:rsidR="00E81040">
        <w:t xml:space="preserve">, pedig ebből is tanulhatnánk. A kisgyermek, aki a templomban egy számára még idegen környezetbe kerül, </w:t>
      </w:r>
      <w:r w:rsidR="006374B6">
        <w:t xml:space="preserve">talán éppen </w:t>
      </w:r>
      <w:r w:rsidR="00E81040">
        <w:t xml:space="preserve">félelmében sír fel. A gyermek még őszinte, nem szégyell hangot adni félelmeinek. </w:t>
      </w:r>
    </w:p>
    <w:p w:rsidR="00D77A02" w:rsidRDefault="00E81040" w:rsidP="006374B6">
      <w:pPr>
        <w:ind w:firstLine="708"/>
      </w:pPr>
      <w:r>
        <w:t xml:space="preserve">Sajnos, ezt az őszinteségünket később kinőjük, levetjük, és felnőttként gyakran elhallgatjuk, lefojtjuk szorongásainkat, félelmeinket. Pedig Jézus éppen arra bíztat, hogy „boldogok, akik sírnak, mert ők megvigasztaltatnak”. A heti ige mellett jusson most eszünkbe </w:t>
      </w:r>
      <w:r>
        <w:lastRenderedPageBreak/>
        <w:t xml:space="preserve">évi igénk bátorítása is, amit szintén Ézsiás könyvéből kaptunk: „Ahogyan az anya megvigasztalja fiát, úgy vigasztallak én titeket.” </w:t>
      </w:r>
      <w:r w:rsidR="00302223">
        <w:t>(</w:t>
      </w:r>
      <w:proofErr w:type="spellStart"/>
      <w:r w:rsidR="00302223">
        <w:t>Ézs</w:t>
      </w:r>
      <w:proofErr w:type="spellEnd"/>
      <w:r w:rsidR="00302223">
        <w:t xml:space="preserve"> 66, 13)</w:t>
      </w:r>
      <w:bookmarkStart w:id="0" w:name="_GoBack"/>
      <w:bookmarkEnd w:id="0"/>
      <w:r w:rsidR="00D77A02">
        <w:t xml:space="preserve"> </w:t>
      </w:r>
    </w:p>
    <w:p w:rsidR="006374B6" w:rsidRDefault="006374B6" w:rsidP="006374B6">
      <w:pPr>
        <w:ind w:firstLine="708"/>
      </w:pPr>
      <w:r>
        <w:t>Ez a vigasztaló hang szólal meg heti igénk folytatásába</w:t>
      </w:r>
      <w:r w:rsidR="008032C6">
        <w:t>n</w:t>
      </w:r>
      <w:r>
        <w:t>, amelyben Urunk három jó hírrel támasztja alá, hogy miért nincsen okunk a félelemre. Ebben a „három dimenziós” evangéliumban akár felfedezhetjük a Szentháromság ajándékát is, hiszen a keresztség eseményében valójában a Szentháromság családjába ölel be</w:t>
      </w:r>
      <w:r w:rsidR="008032C6">
        <w:t>le</w:t>
      </w:r>
      <w:r>
        <w:t xml:space="preserve"> Isten szeretetet. Így halljuk, nézzük </w:t>
      </w:r>
      <w:r w:rsidR="008032C6">
        <w:t xml:space="preserve">meg </w:t>
      </w:r>
      <w:r>
        <w:t>az első jó hírt:</w:t>
      </w:r>
    </w:p>
    <w:p w:rsidR="009718B3" w:rsidRDefault="006374B6" w:rsidP="006374B6">
      <w:pPr>
        <w:ind w:firstLine="708"/>
        <w:jc w:val="both"/>
      </w:pPr>
      <w:r>
        <w:t xml:space="preserve">„Ne félj, MERT </w:t>
      </w:r>
      <w:r w:rsidR="008032C6">
        <w:t>megváltottalak…” – Ézsaiás, akit</w:t>
      </w:r>
      <w:r>
        <w:t xml:space="preserve"> az Ószövetség evangélistájaként is szoktunk emlegetni, a legfontosabbal, a megváltás ajándékával kezdi. Mi már tudjuk, hogy </w:t>
      </w:r>
      <w:r w:rsidR="008032C6">
        <w:t>mindez Jézus Krisztusban, a Megváltóban, a Megtartóban, a S</w:t>
      </w:r>
      <w:r>
        <w:t xml:space="preserve">zabadítóban </w:t>
      </w:r>
      <w:r w:rsidR="00C806BE">
        <w:t>valósult meg, ahogyan ezt Luther Márton csodálatos tömörséggel összefoglalta számunka a Kiskátéban: „Jézus Krisztus az én Uram és megváltóm, aki engem elveszett és megítélt embert megváltott, minden bűntől és haláltól és az ördög hatalmából megszabadított…</w:t>
      </w:r>
      <w:r w:rsidR="009718B3">
        <w:t xml:space="preserve"> </w:t>
      </w:r>
      <w:r w:rsidR="00C806BE">
        <w:t>nem arannyal, sem ezüsttel, hanem szent és drága vérével, ártatlan szenvedésével és halálával…”</w:t>
      </w:r>
      <w:r>
        <w:t xml:space="preserve">  </w:t>
      </w:r>
    </w:p>
    <w:p w:rsidR="009718B3" w:rsidRDefault="009C7F7F" w:rsidP="006374B6">
      <w:pPr>
        <w:ind w:firstLine="708"/>
        <w:jc w:val="both"/>
      </w:pPr>
      <w:proofErr w:type="gramStart"/>
      <w:r>
        <w:t>Nagytarcsá</w:t>
      </w:r>
      <w:r w:rsidR="009718B3">
        <w:t xml:space="preserve">n, abban az ugyancsak szlovák gyökerű gyülekezetben, ahol </w:t>
      </w:r>
      <w:r w:rsidR="008032C6">
        <w:t xml:space="preserve">hosszú </w:t>
      </w:r>
      <w:r w:rsidR="009718B3">
        <w:t xml:space="preserve">éveken át </w:t>
      </w:r>
      <w:r w:rsidR="008032C6">
        <w:t xml:space="preserve">szolgálhattam, és eleven </w:t>
      </w:r>
      <w:r w:rsidR="009718B3">
        <w:t>testvér gyülekezeti kapcsolatokat ápol</w:t>
      </w:r>
      <w:r>
        <w:t>hat</w:t>
      </w:r>
      <w:r w:rsidR="009718B3">
        <w:t xml:space="preserve">tunk Milos </w:t>
      </w:r>
      <w:proofErr w:type="spellStart"/>
      <w:r w:rsidR="009718B3">
        <w:t>Klatik</w:t>
      </w:r>
      <w:proofErr w:type="spellEnd"/>
      <w:r>
        <w:t xml:space="preserve"> testvéremmel és barátommal</w:t>
      </w:r>
      <w:r w:rsidR="009718B3">
        <w:t xml:space="preserve">, akkor még </w:t>
      </w:r>
      <w:proofErr w:type="spellStart"/>
      <w:r w:rsidR="009718B3">
        <w:t>petrazsalkai</w:t>
      </w:r>
      <w:proofErr w:type="spellEnd"/>
      <w:r w:rsidR="009718B3">
        <w:t xml:space="preserve"> lelkésszel, </w:t>
      </w:r>
      <w:r>
        <w:t xml:space="preserve">Nagytarcsán, </w:t>
      </w:r>
      <w:r w:rsidR="009718B3">
        <w:t xml:space="preserve">ahol tavaly újra együtt szolgálhattunk egy regionális szlovák találkozó keretében, szép szokás volt, hogy a temetési liturgiában, a nyitott sír, a koporsó mellett is </w:t>
      </w:r>
      <w:r>
        <w:t>elhangzottak Luther bátorító, vi</w:t>
      </w:r>
      <w:r w:rsidR="009718B3">
        <w:t>gasztaló, reménységet ajándékozó hitvallása: „Ő megszabadított a halál hatalmából…hogy egészen az övé legyek, az ő országában, ő alatta éljek és Őt szolgáljam</w:t>
      </w:r>
      <w:proofErr w:type="gramEnd"/>
      <w:r w:rsidR="009718B3">
        <w:t xml:space="preserve"> </w:t>
      </w:r>
      <w:proofErr w:type="gramStart"/>
      <w:r w:rsidR="009718B3">
        <w:t>örök</w:t>
      </w:r>
      <w:proofErr w:type="gramEnd"/>
      <w:r w:rsidR="009718B3">
        <w:t xml:space="preserve"> igazságban, ártatlanságban és boldogságban…”   </w:t>
      </w:r>
    </w:p>
    <w:p w:rsidR="009C7F7F" w:rsidRDefault="009718B3" w:rsidP="006374B6">
      <w:pPr>
        <w:ind w:firstLine="708"/>
        <w:jc w:val="both"/>
      </w:pPr>
      <w:r>
        <w:t>Ugyanilyen</w:t>
      </w:r>
      <w:r w:rsidR="005A0C80">
        <w:t>,</w:t>
      </w:r>
      <w:r>
        <w:t xml:space="preserve"> </w:t>
      </w:r>
      <w:proofErr w:type="spellStart"/>
      <w:r>
        <w:t>mindannyiunkat</w:t>
      </w:r>
      <w:proofErr w:type="spellEnd"/>
      <w:r>
        <w:t xml:space="preserve"> személyesen, egzisztenciálisan érintő ajándék a második jó hír: „Ne félj, MERT… neveden szólítottalak…” Különösen is örömhír ez egy olyan világban, ahol gyakran már csak </w:t>
      </w:r>
      <w:r w:rsidR="009C7F7F">
        <w:t>egy személytelen adat vagyunk. S</w:t>
      </w:r>
      <w:r>
        <w:t>zemélyi számunk, PI</w:t>
      </w:r>
      <w:r w:rsidR="009C7F7F">
        <w:t>N kódunk, ujjlenyomatunk van, de</w:t>
      </w:r>
      <w:r>
        <w:t xml:space="preserve"> a nevünk már </w:t>
      </w:r>
      <w:r w:rsidR="00CC4EC1">
        <w:t>szinte lényegtelenné vált.</w:t>
      </w:r>
      <w:r w:rsidR="009C7F7F">
        <w:t xml:space="preserve"> </w:t>
      </w:r>
      <w:r w:rsidR="00CC4EC1">
        <w:t xml:space="preserve"> </w:t>
      </w:r>
    </w:p>
    <w:p w:rsidR="00CC4EC1" w:rsidRDefault="00CC4EC1" w:rsidP="006374B6">
      <w:pPr>
        <w:ind w:firstLine="708"/>
        <w:jc w:val="both"/>
      </w:pPr>
      <w:r>
        <w:t>Fontos pillanata a keresztelési liturgiának, amikor a lelkész megkérdezi a szülőket és a keresztszülőket, hogy „Mi a gyermek neve?” Nem azt kérdezzük, hogy mi legyen a gyermek neve, hiszen a keresztség sokkal több, mint névadás. A g</w:t>
      </w:r>
      <w:r w:rsidR="009C7F7F">
        <w:t xml:space="preserve">yermek nevét a szülők döntik el. A keresztségben </w:t>
      </w:r>
      <w:r>
        <w:t>Isten elfogadja ezt a nevet, és ezen a néven megszólítva ölel magához, fogad édes gyermekévé, és szimbolikusan ezt a nevet jegyzi elő az élet könyvében. Emlékezzünk Jézus ígéretére, amellyel tanítványait biztatja: „Örüljetek, hogy nevetek fel van írva a mennyben”…</w:t>
      </w:r>
      <w:r w:rsidR="00302223">
        <w:t xml:space="preserve"> (</w:t>
      </w:r>
      <w:proofErr w:type="spellStart"/>
      <w:r w:rsidR="00302223">
        <w:t>Lk</w:t>
      </w:r>
      <w:proofErr w:type="spellEnd"/>
      <w:r w:rsidR="00302223">
        <w:t xml:space="preserve"> 10, 20)</w:t>
      </w:r>
    </w:p>
    <w:p w:rsidR="005A0C80" w:rsidRDefault="00CC4EC1" w:rsidP="006374B6">
      <w:pPr>
        <w:ind w:firstLine="708"/>
        <w:jc w:val="both"/>
      </w:pPr>
      <w:r>
        <w:t>Mi</w:t>
      </w:r>
      <w:r w:rsidR="009C7F7F">
        <w:t>,</w:t>
      </w:r>
      <w:r>
        <w:t xml:space="preserve"> lelkészek, főleg, ha nagyobb gyülekezetben szolgálunk, olykor bajban vagyunk, mert nem biztos, hogy mindenkinek a nevét meg tudjuk jegyezni. A mennyei Atya memóriája</w:t>
      </w:r>
      <w:r w:rsidR="009C7F7F">
        <w:t xml:space="preserve"> azonban végtelen és</w:t>
      </w:r>
      <w:r>
        <w:t xml:space="preserve"> tökéletes: ő </w:t>
      </w:r>
      <w:r w:rsidR="009C7F7F">
        <w:t xml:space="preserve">soha </w:t>
      </w:r>
      <w:r>
        <w:t>nem téveszt össze minket. Ő a teremtéstörténet szerint felhatalmazott minket</w:t>
      </w:r>
      <w:r w:rsidR="009C7F7F">
        <w:t xml:space="preserve"> arra</w:t>
      </w:r>
      <w:r>
        <w:t>, hogy nevet adhatunk mindennek és mindenk</w:t>
      </w:r>
      <w:r w:rsidR="00092CA3">
        <w:t>i</w:t>
      </w:r>
      <w:r>
        <w:t>nek</w:t>
      </w:r>
      <w:r w:rsidR="00092CA3">
        <w:t>, teremtménytársainknak és gyermekeinknek. Ő ezen a néven tart minket számon, szólít meg minket, és készít helyet számunka a mennyei asztalnál…</w:t>
      </w:r>
      <w:r>
        <w:t xml:space="preserve">  </w:t>
      </w:r>
    </w:p>
    <w:p w:rsidR="009C7F7F" w:rsidRDefault="005A0C80" w:rsidP="006374B6">
      <w:pPr>
        <w:ind w:firstLine="708"/>
        <w:jc w:val="both"/>
      </w:pPr>
      <w:r>
        <w:t xml:space="preserve">S végül </w:t>
      </w:r>
      <w:r w:rsidR="009C7F7F">
        <w:t xml:space="preserve">a </w:t>
      </w:r>
      <w:r>
        <w:t xml:space="preserve">harmadik jó hír, szinte már-már olyan, mint egy </w:t>
      </w:r>
      <w:r w:rsidR="009C7F7F">
        <w:t xml:space="preserve">forró </w:t>
      </w:r>
      <w:r>
        <w:t>szerelmi vallomás: „enyém vagy!” Erre utal Luther Márton kátémagyarázata is: „</w:t>
      </w:r>
      <w:proofErr w:type="gramStart"/>
      <w:r>
        <w:t>…megszabadított</w:t>
      </w:r>
      <w:proofErr w:type="gramEnd"/>
      <w:r w:rsidR="009C7F7F">
        <w:t xml:space="preserve">, </w:t>
      </w:r>
      <w:r>
        <w:t xml:space="preserve">és magáévá tett…hogy egészen az övé legyek, az ő országában ő alatta éljek és őt szolgáljam örök igazságban, ártatlanságban és boldogságban…” </w:t>
      </w:r>
    </w:p>
    <w:p w:rsidR="00C405F6" w:rsidRDefault="009C7F7F" w:rsidP="006374B6">
      <w:pPr>
        <w:ind w:firstLine="708"/>
        <w:jc w:val="both"/>
      </w:pPr>
      <w:r>
        <w:lastRenderedPageBreak/>
        <w:t xml:space="preserve">Ez a mi közös reménységünk, közös jövőnk, közös küldetésünk. Ma még különböző országokban élünk, különböző nyelveken hirdetjük Isten nevét. De közös mennyei Atyánk a keresztségben név szerint, személy szerint elhívott, meghívott minket a közös mennyei hajlék </w:t>
      </w:r>
      <w:r w:rsidR="00C405F6">
        <w:t>asztalközösségében. Oda, ahol Jézus ígérete szerint Ő maga készített nekünk helyett, és maga jön el értünk, ahogy ezt János evangéliumában olvassuk: „magam mellé veszlek titeket, hogy ahol én vagyok, ti is ott legyetek.”</w:t>
      </w:r>
      <w:r>
        <w:t xml:space="preserve"> </w:t>
      </w:r>
      <w:r w:rsidR="00C405F6">
        <w:t>(</w:t>
      </w:r>
      <w:proofErr w:type="spellStart"/>
      <w:r w:rsidR="00C405F6">
        <w:t>Jn</w:t>
      </w:r>
      <w:proofErr w:type="spellEnd"/>
      <w:r w:rsidR="00C405F6">
        <w:t xml:space="preserve"> 14)</w:t>
      </w:r>
    </w:p>
    <w:p w:rsidR="00C405F6" w:rsidRDefault="00C405F6" w:rsidP="006374B6">
      <w:pPr>
        <w:ind w:firstLine="708"/>
        <w:jc w:val="both"/>
        <w:rPr>
          <w:rStyle w:val="st"/>
        </w:rPr>
      </w:pPr>
      <w:r>
        <w:t xml:space="preserve">Ezt a jövőképet erősíti meg Pál apostol hitvallása: </w:t>
      </w:r>
      <w:r>
        <w:rPr>
          <w:rStyle w:val="st"/>
          <w:vertAlign w:val="superscript"/>
        </w:rPr>
        <w:t>4</w:t>
      </w:r>
      <w:r>
        <w:rPr>
          <w:rStyle w:val="st"/>
        </w:rPr>
        <w:t xml:space="preserve">Egy a test, és egy a Lélek, aminthogy egy reménységre kaptatok elhívást is: </w:t>
      </w:r>
      <w:r>
        <w:rPr>
          <w:rStyle w:val="st"/>
          <w:vertAlign w:val="superscript"/>
        </w:rPr>
        <w:t>5</w:t>
      </w:r>
      <w:r>
        <w:rPr>
          <w:rStyle w:val="Kiemels"/>
        </w:rPr>
        <w:t>egy az Úr, egy a hit, egy a keresztség</w:t>
      </w:r>
      <w:r>
        <w:rPr>
          <w:rStyle w:val="st"/>
        </w:rPr>
        <w:t xml:space="preserve">, </w:t>
      </w:r>
      <w:r>
        <w:rPr>
          <w:rStyle w:val="st"/>
          <w:vertAlign w:val="superscript"/>
        </w:rPr>
        <w:t>6</w:t>
      </w:r>
      <w:r>
        <w:rPr>
          <w:rStyle w:val="st"/>
        </w:rPr>
        <w:t>egy az</w:t>
      </w:r>
      <w:r>
        <w:rPr>
          <w:rStyle w:val="st"/>
        </w:rPr>
        <w:t xml:space="preserve"> Istene és Atyja mindeneknek; ő van mindenek felett és mindenek által és mindenekben.” (</w:t>
      </w:r>
      <w:proofErr w:type="spellStart"/>
      <w:r>
        <w:rPr>
          <w:rStyle w:val="st"/>
        </w:rPr>
        <w:t>Ef</w:t>
      </w:r>
      <w:proofErr w:type="spellEnd"/>
      <w:r>
        <w:rPr>
          <w:rStyle w:val="st"/>
        </w:rPr>
        <w:t xml:space="preserve"> 4, 4-6)</w:t>
      </w:r>
    </w:p>
    <w:p w:rsidR="00302223" w:rsidRDefault="00C405F6" w:rsidP="006374B6">
      <w:pPr>
        <w:ind w:firstLine="708"/>
        <w:jc w:val="both"/>
        <w:rPr>
          <w:rStyle w:val="st"/>
        </w:rPr>
      </w:pPr>
      <w:r>
        <w:rPr>
          <w:rStyle w:val="st"/>
        </w:rPr>
        <w:t xml:space="preserve">Az Ő gazdag áldása legyen ezen a most induló </w:t>
      </w:r>
      <w:r w:rsidR="00302223">
        <w:rPr>
          <w:rStyle w:val="st"/>
        </w:rPr>
        <w:t>5. Szlovák Evangélikus Napokon</w:t>
      </w:r>
      <w:r>
        <w:rPr>
          <w:rStyle w:val="st"/>
        </w:rPr>
        <w:t xml:space="preserve"> </w:t>
      </w:r>
      <w:r w:rsidR="00302223">
        <w:rPr>
          <w:rStyle w:val="st"/>
        </w:rPr>
        <w:t xml:space="preserve">és </w:t>
      </w:r>
      <w:r>
        <w:rPr>
          <w:rStyle w:val="st"/>
        </w:rPr>
        <w:t>népeink, egyházaink, gyülekezeteink testvéri kapcsolatain,</w:t>
      </w:r>
      <w:r w:rsidR="00302223">
        <w:rPr>
          <w:rStyle w:val="st"/>
        </w:rPr>
        <w:t xml:space="preserve"> együttműködésén. H</w:t>
      </w:r>
      <w:r>
        <w:rPr>
          <w:rStyle w:val="st"/>
        </w:rPr>
        <w:t>ogy</w:t>
      </w:r>
      <w:r w:rsidR="00302223">
        <w:rPr>
          <w:rStyle w:val="st"/>
        </w:rPr>
        <w:t xml:space="preserve"> ilyen módon együtt </w:t>
      </w:r>
      <w:r>
        <w:rPr>
          <w:rStyle w:val="st"/>
        </w:rPr>
        <w:t xml:space="preserve">tölthessük </w:t>
      </w:r>
      <w:r w:rsidR="00302223">
        <w:rPr>
          <w:rStyle w:val="st"/>
        </w:rPr>
        <w:t xml:space="preserve">be </w:t>
      </w:r>
      <w:r>
        <w:rPr>
          <w:rStyle w:val="st"/>
        </w:rPr>
        <w:t>közös küldetésünket, ami a holnap este Budapesten kezdődő Közép-Európai Keresztény Találkozó evangéliumi mottója, Jézus teremtő</w:t>
      </w:r>
      <w:r w:rsidR="00302223">
        <w:rPr>
          <w:rStyle w:val="st"/>
        </w:rPr>
        <w:t>, bátorító</w:t>
      </w:r>
      <w:r>
        <w:rPr>
          <w:rStyle w:val="st"/>
        </w:rPr>
        <w:t xml:space="preserve"> szava</w:t>
      </w:r>
      <w:r w:rsidR="00302223">
        <w:rPr>
          <w:rStyle w:val="st"/>
        </w:rPr>
        <w:t>: „Ti vagytok a föld sója!” (</w:t>
      </w:r>
      <w:proofErr w:type="spellStart"/>
      <w:r w:rsidR="00302223">
        <w:rPr>
          <w:rStyle w:val="st"/>
        </w:rPr>
        <w:t>Mt</w:t>
      </w:r>
      <w:proofErr w:type="spellEnd"/>
      <w:r w:rsidR="00302223">
        <w:rPr>
          <w:rStyle w:val="st"/>
        </w:rPr>
        <w:t xml:space="preserve"> 5, 13) </w:t>
      </w:r>
    </w:p>
    <w:p w:rsidR="00302223" w:rsidRDefault="00302223" w:rsidP="006374B6">
      <w:pPr>
        <w:ind w:firstLine="708"/>
        <w:jc w:val="both"/>
        <w:rPr>
          <w:rStyle w:val="st"/>
        </w:rPr>
      </w:pPr>
      <w:r>
        <w:rPr>
          <w:rStyle w:val="st"/>
        </w:rPr>
        <w:t>Ámen.</w:t>
      </w:r>
    </w:p>
    <w:p w:rsidR="00C405F6" w:rsidRDefault="00302223" w:rsidP="006374B6">
      <w:pPr>
        <w:ind w:firstLine="708"/>
        <w:jc w:val="both"/>
      </w:pPr>
      <w:r>
        <w:rPr>
          <w:rStyle w:val="st"/>
        </w:rPr>
        <w:t>Istennek békessége, ami minden értelmet meghalad, őrizze meg szívünket és gondolatainkat, az induló találkozókat és közös küldetésünket a Jézus Krisztusban. Ámen</w:t>
      </w:r>
      <w:r w:rsidR="00C405F6">
        <w:rPr>
          <w:rStyle w:val="st"/>
        </w:rPr>
        <w:t xml:space="preserve"> </w:t>
      </w:r>
    </w:p>
    <w:p w:rsidR="006374B6" w:rsidRDefault="009718B3" w:rsidP="006374B6">
      <w:pPr>
        <w:ind w:firstLine="708"/>
        <w:jc w:val="both"/>
      </w:pPr>
      <w:r>
        <w:t xml:space="preserve"> </w:t>
      </w:r>
      <w:r w:rsidR="006374B6">
        <w:t xml:space="preserve"> </w:t>
      </w:r>
    </w:p>
    <w:p w:rsidR="00384D66" w:rsidRDefault="00384D66" w:rsidP="006374B6">
      <w:r>
        <w:t xml:space="preserve"> </w:t>
      </w:r>
    </w:p>
    <w:sectPr w:rsidR="00384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A1FFC"/>
    <w:multiLevelType w:val="hybridMultilevel"/>
    <w:tmpl w:val="CB8A19C6"/>
    <w:lvl w:ilvl="0" w:tplc="CAF821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E702C5"/>
    <w:multiLevelType w:val="hybridMultilevel"/>
    <w:tmpl w:val="51242B3E"/>
    <w:lvl w:ilvl="0" w:tplc="44BC4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98"/>
    <w:rsid w:val="00092CA3"/>
    <w:rsid w:val="00302223"/>
    <w:rsid w:val="00384D66"/>
    <w:rsid w:val="005A0C80"/>
    <w:rsid w:val="006374B6"/>
    <w:rsid w:val="008032C6"/>
    <w:rsid w:val="009718B3"/>
    <w:rsid w:val="009C7F7F"/>
    <w:rsid w:val="00C405F6"/>
    <w:rsid w:val="00C806BE"/>
    <w:rsid w:val="00CB7C9A"/>
    <w:rsid w:val="00CC4EC1"/>
    <w:rsid w:val="00D77A02"/>
    <w:rsid w:val="00E81040"/>
    <w:rsid w:val="00EB3DD8"/>
    <w:rsid w:val="00F5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7269B-60E6-46E9-B6C6-5F620A04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74B6"/>
    <w:pPr>
      <w:ind w:left="720"/>
      <w:contextualSpacing/>
    </w:pPr>
  </w:style>
  <w:style w:type="character" w:customStyle="1" w:styleId="st">
    <w:name w:val="st"/>
    <w:basedOn w:val="Bekezdsalapbettpusa"/>
    <w:rsid w:val="00C405F6"/>
  </w:style>
  <w:style w:type="character" w:styleId="Kiemels">
    <w:name w:val="Emphasis"/>
    <w:basedOn w:val="Bekezdsalapbettpusa"/>
    <w:uiPriority w:val="20"/>
    <w:qFormat/>
    <w:rsid w:val="00C405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976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Gáncs Péter</dc:creator>
  <cp:keywords/>
  <dc:description/>
  <cp:lastModifiedBy>Gáncs Péter</cp:lastModifiedBy>
  <cp:revision>3</cp:revision>
  <dcterms:created xsi:type="dcterms:W3CDTF">2016-06-20T07:27:00Z</dcterms:created>
  <dcterms:modified xsi:type="dcterms:W3CDTF">2016-06-22T14:00:00Z</dcterms:modified>
</cp:coreProperties>
</file>