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65" w:rsidRPr="00B35867" w:rsidRDefault="00B35867" w:rsidP="00B35867">
      <w:pPr>
        <w:jc w:val="center"/>
        <w:rPr>
          <w:rFonts w:ascii="Book Antiqua" w:hAnsi="Book Antiqua"/>
          <w:sz w:val="72"/>
          <w:szCs w:val="72"/>
        </w:rPr>
      </w:pPr>
      <w:r w:rsidRPr="00B35867">
        <w:rPr>
          <w:rFonts w:ascii="Book Antiqua" w:hAnsi="Book Antiqua"/>
          <w:sz w:val="72"/>
          <w:szCs w:val="72"/>
        </w:rPr>
        <w:t>Meghívó</w:t>
      </w:r>
    </w:p>
    <w:p w:rsidR="000F6C80" w:rsidRDefault="000F6C80" w:rsidP="00B35867">
      <w:pPr>
        <w:jc w:val="center"/>
        <w:rPr>
          <w:rFonts w:ascii="Book Antiqua" w:hAnsi="Book Antiqua"/>
          <w:sz w:val="28"/>
          <w:szCs w:val="28"/>
        </w:rPr>
      </w:pPr>
      <w:proofErr w:type="gramStart"/>
      <w:r w:rsidRPr="004B72A8">
        <w:rPr>
          <w:rFonts w:ascii="Book Antiqua" w:hAnsi="Book Antiqua"/>
          <w:sz w:val="28"/>
          <w:szCs w:val="28"/>
        </w:rPr>
        <w:t>a</w:t>
      </w:r>
      <w:proofErr w:type="gramEnd"/>
      <w:r w:rsidRPr="004B72A8">
        <w:rPr>
          <w:rFonts w:ascii="Book Antiqua" w:hAnsi="Book Antiqua"/>
          <w:sz w:val="28"/>
          <w:szCs w:val="28"/>
        </w:rPr>
        <w:t xml:space="preserve"> kelenföldi evangélikus templom felszentelésének 90. évfordulója tiszteletére rendezett ünnepi hangversenyre</w:t>
      </w:r>
    </w:p>
    <w:p w:rsidR="004B72A8" w:rsidRPr="004B72A8" w:rsidRDefault="004B72A8" w:rsidP="004B72A8">
      <w:pPr>
        <w:jc w:val="center"/>
        <w:rPr>
          <w:rFonts w:ascii="Book Antiqua" w:hAnsi="Book Antiqua"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>amelyet</w:t>
      </w:r>
      <w:proofErr w:type="gramEnd"/>
      <w:r>
        <w:rPr>
          <w:rFonts w:ascii="Book Antiqua" w:hAnsi="Book Antiqua"/>
          <w:sz w:val="28"/>
          <w:szCs w:val="28"/>
        </w:rPr>
        <w:t xml:space="preserve"> 2018. október 20-án, szombaton 19 órakor tartunk.</w:t>
      </w:r>
      <w:r>
        <w:rPr>
          <w:rFonts w:ascii="Book Antiqua" w:hAnsi="Book Antiqua"/>
          <w:sz w:val="28"/>
          <w:szCs w:val="28"/>
        </w:rPr>
        <w:br/>
        <w:t>(Cím: Bp., XI. ker. Bocskai út 10.)</w:t>
      </w:r>
    </w:p>
    <w:p w:rsidR="004B72A8" w:rsidRDefault="004B72A8">
      <w:pPr>
        <w:rPr>
          <w:rFonts w:ascii="Book Antiqua" w:hAnsi="Book Antiqua"/>
          <w:sz w:val="28"/>
          <w:szCs w:val="28"/>
        </w:rPr>
      </w:pPr>
    </w:p>
    <w:p w:rsidR="00B35867" w:rsidRPr="004B72A8" w:rsidRDefault="00B35867">
      <w:pPr>
        <w:rPr>
          <w:rFonts w:ascii="Book Antiqua" w:hAnsi="Book Antiqua"/>
          <w:sz w:val="28"/>
          <w:szCs w:val="28"/>
        </w:rPr>
      </w:pPr>
      <w:r w:rsidRPr="004B72A8">
        <w:rPr>
          <w:rFonts w:ascii="Book Antiqua" w:hAnsi="Book Antiqua"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3491230</wp:posOffset>
            </wp:positionH>
            <wp:positionV relativeFrom="margin">
              <wp:posOffset>2112010</wp:posOffset>
            </wp:positionV>
            <wp:extent cx="2069465" cy="1571625"/>
            <wp:effectExtent l="19050" t="0" r="6985" b="0"/>
            <wp:wrapSquare wrapText="bothSides"/>
            <wp:docPr id="3" name="Kép 1" descr="Kelenföldi  evangélikus templ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lenföldi  evangélikus templo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000" b="12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C80" w:rsidRPr="004B72A8">
        <w:rPr>
          <w:rFonts w:ascii="Book Antiqua" w:hAnsi="Book Antiqua"/>
          <w:sz w:val="28"/>
          <w:szCs w:val="28"/>
        </w:rPr>
        <w:t>Igét hirdet Zelenák József esperes (Sepsiszentgyörgy)</w:t>
      </w:r>
      <w:r w:rsidRPr="004B72A8">
        <w:rPr>
          <w:rFonts w:ascii="Book Antiqua" w:hAnsi="Book Antiqua"/>
          <w:sz w:val="28"/>
          <w:szCs w:val="28"/>
        </w:rPr>
        <w:t>,</w:t>
      </w:r>
      <w:r w:rsidRPr="004B72A8">
        <w:rPr>
          <w:rFonts w:ascii="Book Antiqua" w:hAnsi="Book Antiqua"/>
          <w:sz w:val="28"/>
          <w:szCs w:val="28"/>
        </w:rPr>
        <w:br/>
      </w:r>
      <w:proofErr w:type="spellStart"/>
      <w:r w:rsidRPr="004B72A8">
        <w:rPr>
          <w:rFonts w:ascii="Book Antiqua" w:hAnsi="Book Antiqua"/>
          <w:sz w:val="28"/>
          <w:szCs w:val="28"/>
        </w:rPr>
        <w:t>Liturgus</w:t>
      </w:r>
      <w:proofErr w:type="spellEnd"/>
      <w:r w:rsidRPr="004B72A8">
        <w:rPr>
          <w:rFonts w:ascii="Book Antiqua" w:hAnsi="Book Antiqua"/>
          <w:sz w:val="28"/>
          <w:szCs w:val="28"/>
        </w:rPr>
        <w:t xml:space="preserve">: </w:t>
      </w:r>
      <w:proofErr w:type="spellStart"/>
      <w:r w:rsidRPr="004B72A8">
        <w:rPr>
          <w:rFonts w:ascii="Book Antiqua" w:hAnsi="Book Antiqua"/>
          <w:sz w:val="28"/>
          <w:szCs w:val="28"/>
        </w:rPr>
        <w:t>dr</w:t>
      </w:r>
      <w:proofErr w:type="spellEnd"/>
      <w:r w:rsidRPr="004B72A8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4B72A8">
        <w:rPr>
          <w:rFonts w:ascii="Book Antiqua" w:hAnsi="Book Antiqua"/>
          <w:sz w:val="28"/>
          <w:szCs w:val="28"/>
        </w:rPr>
        <w:t>Blázy</w:t>
      </w:r>
      <w:proofErr w:type="spellEnd"/>
      <w:r w:rsidRPr="004B72A8">
        <w:rPr>
          <w:rFonts w:ascii="Book Antiqua" w:hAnsi="Book Antiqua"/>
          <w:sz w:val="28"/>
          <w:szCs w:val="28"/>
        </w:rPr>
        <w:t xml:space="preserve"> Árpádné</w:t>
      </w:r>
    </w:p>
    <w:p w:rsidR="00B35867" w:rsidRDefault="00B35867">
      <w:pPr>
        <w:rPr>
          <w:rFonts w:ascii="Book Antiqua" w:hAnsi="Book Antiqua"/>
          <w:sz w:val="32"/>
          <w:szCs w:val="32"/>
        </w:rPr>
      </w:pPr>
    </w:p>
    <w:p w:rsidR="000F6C80" w:rsidRPr="004B72A8" w:rsidRDefault="000F6C80" w:rsidP="00B35867">
      <w:pPr>
        <w:spacing w:after="0"/>
        <w:rPr>
          <w:rFonts w:ascii="Book Antiqua" w:hAnsi="Book Antiqua"/>
          <w:sz w:val="28"/>
          <w:szCs w:val="28"/>
        </w:rPr>
      </w:pPr>
      <w:r w:rsidRPr="004B72A8">
        <w:rPr>
          <w:rFonts w:ascii="Book Antiqua" w:hAnsi="Book Antiqua"/>
          <w:sz w:val="28"/>
          <w:szCs w:val="28"/>
        </w:rPr>
        <w:t>Műsor:</w:t>
      </w:r>
    </w:p>
    <w:p w:rsidR="000F6C80" w:rsidRPr="004B72A8" w:rsidRDefault="000F6C80" w:rsidP="00B35867">
      <w:pPr>
        <w:spacing w:after="0"/>
        <w:rPr>
          <w:rFonts w:ascii="Book Antiqua" w:hAnsi="Book Antiqua"/>
          <w:sz w:val="28"/>
          <w:szCs w:val="28"/>
        </w:rPr>
      </w:pPr>
      <w:r w:rsidRPr="004B72A8">
        <w:rPr>
          <w:rFonts w:ascii="Book Antiqua" w:hAnsi="Book Antiqua"/>
          <w:sz w:val="28"/>
          <w:szCs w:val="28"/>
        </w:rPr>
        <w:t>Joseph Haydn: Óra-szimfónia (Nr. 101), 2. tétel</w:t>
      </w:r>
    </w:p>
    <w:p w:rsidR="000F6C80" w:rsidRPr="004B72A8" w:rsidRDefault="000F6C80" w:rsidP="00B35867">
      <w:pPr>
        <w:spacing w:after="0"/>
        <w:rPr>
          <w:rFonts w:ascii="Book Antiqua" w:hAnsi="Book Antiqua"/>
          <w:sz w:val="28"/>
          <w:szCs w:val="28"/>
        </w:rPr>
      </w:pPr>
      <w:r w:rsidRPr="004B72A8">
        <w:rPr>
          <w:rFonts w:ascii="Book Antiqua" w:hAnsi="Book Antiqua"/>
          <w:sz w:val="28"/>
          <w:szCs w:val="28"/>
        </w:rPr>
        <w:t>Joseph Haydn: C-dúr gordonkaverseny (</w:t>
      </w:r>
      <w:proofErr w:type="spellStart"/>
      <w:r w:rsidRPr="004B72A8">
        <w:rPr>
          <w:rFonts w:ascii="Book Antiqua" w:hAnsi="Book Antiqua"/>
          <w:sz w:val="28"/>
          <w:szCs w:val="28"/>
        </w:rPr>
        <w:t>Hob</w:t>
      </w:r>
      <w:proofErr w:type="spellEnd"/>
      <w:r w:rsidRPr="004B72A8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4B72A8">
        <w:rPr>
          <w:rFonts w:ascii="Book Antiqua" w:hAnsi="Book Antiqua"/>
          <w:sz w:val="28"/>
          <w:szCs w:val="28"/>
        </w:rPr>
        <w:t>VIIb</w:t>
      </w:r>
      <w:proofErr w:type="spellEnd"/>
      <w:r w:rsidRPr="004B72A8">
        <w:rPr>
          <w:rFonts w:ascii="Book Antiqua" w:hAnsi="Book Antiqua"/>
          <w:sz w:val="28"/>
          <w:szCs w:val="28"/>
        </w:rPr>
        <w:t>:1)</w:t>
      </w:r>
    </w:p>
    <w:p w:rsidR="00B35867" w:rsidRPr="004B72A8" w:rsidRDefault="000F6C80" w:rsidP="00B35867">
      <w:pPr>
        <w:spacing w:after="0"/>
        <w:rPr>
          <w:rFonts w:ascii="Book Antiqua" w:hAnsi="Book Antiqua"/>
          <w:sz w:val="28"/>
          <w:szCs w:val="28"/>
        </w:rPr>
      </w:pPr>
      <w:r w:rsidRPr="004B72A8">
        <w:rPr>
          <w:rFonts w:ascii="Book Antiqua" w:hAnsi="Book Antiqua"/>
          <w:sz w:val="28"/>
          <w:szCs w:val="28"/>
        </w:rPr>
        <w:t xml:space="preserve">Felix Mendelssohn </w:t>
      </w:r>
      <w:proofErr w:type="spellStart"/>
      <w:r w:rsidRPr="004B72A8">
        <w:rPr>
          <w:rFonts w:ascii="Book Antiqua" w:hAnsi="Book Antiqua"/>
          <w:sz w:val="28"/>
          <w:szCs w:val="28"/>
        </w:rPr>
        <w:t>Bartholdy</w:t>
      </w:r>
      <w:proofErr w:type="spellEnd"/>
      <w:r w:rsidRPr="004B72A8">
        <w:rPr>
          <w:rFonts w:ascii="Book Antiqua" w:hAnsi="Book Antiqua"/>
          <w:sz w:val="28"/>
          <w:szCs w:val="28"/>
        </w:rPr>
        <w:t xml:space="preserve">: </w:t>
      </w:r>
      <w:proofErr w:type="spellStart"/>
      <w:r w:rsidR="004B72A8">
        <w:rPr>
          <w:rFonts w:ascii="Book Antiqua" w:hAnsi="Book Antiqua"/>
          <w:sz w:val="28"/>
          <w:szCs w:val="28"/>
        </w:rPr>
        <w:t>Hör</w:t>
      </w:r>
      <w:proofErr w:type="spellEnd"/>
      <w:r w:rsidR="004B72A8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4B72A8">
        <w:rPr>
          <w:rFonts w:ascii="Book Antiqua" w:hAnsi="Book Antiqua"/>
          <w:sz w:val="28"/>
          <w:szCs w:val="28"/>
        </w:rPr>
        <w:t>mein</w:t>
      </w:r>
      <w:proofErr w:type="spellEnd"/>
      <w:r w:rsidR="004B72A8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4B72A8">
        <w:rPr>
          <w:rFonts w:ascii="Book Antiqua" w:hAnsi="Book Antiqua"/>
          <w:sz w:val="28"/>
          <w:szCs w:val="28"/>
        </w:rPr>
        <w:t>Bitten</w:t>
      </w:r>
      <w:proofErr w:type="spellEnd"/>
    </w:p>
    <w:p w:rsidR="000F6C80" w:rsidRPr="004B72A8" w:rsidRDefault="00B35867" w:rsidP="00B35867">
      <w:pPr>
        <w:spacing w:after="0"/>
        <w:jc w:val="right"/>
        <w:rPr>
          <w:rFonts w:ascii="Book Antiqua" w:hAnsi="Book Antiqua"/>
          <w:i/>
          <w:sz w:val="28"/>
          <w:szCs w:val="28"/>
        </w:rPr>
      </w:pPr>
      <w:proofErr w:type="gramStart"/>
      <w:r w:rsidRPr="004B72A8">
        <w:rPr>
          <w:rFonts w:ascii="Book Antiqua" w:hAnsi="Book Antiqua"/>
          <w:i/>
          <w:sz w:val="28"/>
          <w:szCs w:val="28"/>
        </w:rPr>
        <w:t>himnusz</w:t>
      </w:r>
      <w:proofErr w:type="gramEnd"/>
      <w:r w:rsidRPr="004B72A8">
        <w:rPr>
          <w:rFonts w:ascii="Book Antiqua" w:hAnsi="Book Antiqua"/>
          <w:i/>
          <w:sz w:val="28"/>
          <w:szCs w:val="28"/>
        </w:rPr>
        <w:t xml:space="preserve"> szoprán hangra, </w:t>
      </w:r>
      <w:proofErr w:type="spellStart"/>
      <w:r w:rsidRPr="004B72A8">
        <w:rPr>
          <w:rFonts w:ascii="Book Antiqua" w:hAnsi="Book Antiqua"/>
          <w:i/>
          <w:sz w:val="28"/>
          <w:szCs w:val="28"/>
        </w:rPr>
        <w:t>vegyeskarra</w:t>
      </w:r>
      <w:proofErr w:type="spellEnd"/>
      <w:r w:rsidRPr="004B72A8">
        <w:rPr>
          <w:rFonts w:ascii="Book Antiqua" w:hAnsi="Book Antiqua"/>
          <w:i/>
          <w:sz w:val="28"/>
          <w:szCs w:val="28"/>
        </w:rPr>
        <w:t xml:space="preserve"> és orgonára</w:t>
      </w:r>
    </w:p>
    <w:p w:rsidR="00B35867" w:rsidRPr="004B72A8" w:rsidRDefault="00B35867" w:rsidP="00B35867">
      <w:pPr>
        <w:spacing w:after="0"/>
        <w:rPr>
          <w:rFonts w:ascii="Book Antiqua" w:hAnsi="Book Antiqua"/>
          <w:sz w:val="28"/>
          <w:szCs w:val="28"/>
        </w:rPr>
      </w:pPr>
      <w:r w:rsidRPr="004B72A8">
        <w:rPr>
          <w:rFonts w:ascii="Book Antiqua" w:hAnsi="Book Antiqua"/>
          <w:sz w:val="28"/>
          <w:szCs w:val="28"/>
        </w:rPr>
        <w:t>Sulyok Imre: Mily kedvesek a te hajlékaid, seregeknek Ura</w:t>
      </w:r>
      <w:r w:rsidR="004B72A8">
        <w:rPr>
          <w:rFonts w:ascii="Book Antiqua" w:hAnsi="Book Antiqua"/>
          <w:sz w:val="28"/>
          <w:szCs w:val="28"/>
        </w:rPr>
        <w:t>!</w:t>
      </w:r>
    </w:p>
    <w:p w:rsidR="00B35867" w:rsidRPr="004B72A8" w:rsidRDefault="00B35867" w:rsidP="00B35867">
      <w:pPr>
        <w:spacing w:after="0"/>
        <w:jc w:val="right"/>
        <w:rPr>
          <w:rFonts w:ascii="Book Antiqua" w:hAnsi="Book Antiqua"/>
          <w:sz w:val="28"/>
          <w:szCs w:val="28"/>
        </w:rPr>
      </w:pPr>
      <w:proofErr w:type="gramStart"/>
      <w:r w:rsidRPr="004B72A8">
        <w:rPr>
          <w:rFonts w:ascii="Book Antiqua" w:hAnsi="Book Antiqua"/>
          <w:i/>
          <w:sz w:val="28"/>
          <w:szCs w:val="28"/>
        </w:rPr>
        <w:t>kórusmű</w:t>
      </w:r>
      <w:proofErr w:type="gramEnd"/>
      <w:r w:rsidRPr="004B72A8">
        <w:rPr>
          <w:rFonts w:ascii="Book Antiqua" w:hAnsi="Book Antiqua"/>
          <w:i/>
          <w:sz w:val="28"/>
          <w:szCs w:val="28"/>
        </w:rPr>
        <w:t xml:space="preserve"> a 84. zsoltár szövegére</w:t>
      </w:r>
    </w:p>
    <w:p w:rsidR="00B35867" w:rsidRPr="004B72A8" w:rsidRDefault="00B35867" w:rsidP="004B72A8">
      <w:pPr>
        <w:spacing w:after="0"/>
        <w:rPr>
          <w:rFonts w:ascii="Book Antiqua" w:hAnsi="Book Antiqua"/>
          <w:i/>
          <w:sz w:val="28"/>
          <w:szCs w:val="28"/>
        </w:rPr>
      </w:pPr>
      <w:r w:rsidRPr="004B72A8">
        <w:rPr>
          <w:rFonts w:ascii="Book Antiqua" w:hAnsi="Book Antiqua"/>
          <w:sz w:val="28"/>
          <w:szCs w:val="28"/>
        </w:rPr>
        <w:t xml:space="preserve">Mendelssohn: Reformáció-szimfónia, 4. tétel: </w:t>
      </w:r>
      <w:r w:rsidRPr="004B72A8">
        <w:rPr>
          <w:rFonts w:ascii="Book Antiqua" w:hAnsi="Book Antiqua"/>
          <w:i/>
          <w:sz w:val="28"/>
          <w:szCs w:val="28"/>
        </w:rPr>
        <w:t>„Erős vár a mi Istenünk”</w:t>
      </w:r>
    </w:p>
    <w:p w:rsidR="004B72A8" w:rsidRDefault="004B72A8" w:rsidP="00B35867">
      <w:pPr>
        <w:spacing w:after="0"/>
        <w:jc w:val="center"/>
        <w:rPr>
          <w:rFonts w:ascii="Book Antiqua" w:hAnsi="Book Antiqua"/>
          <w:sz w:val="28"/>
          <w:szCs w:val="28"/>
        </w:rPr>
      </w:pPr>
    </w:p>
    <w:p w:rsidR="00B35867" w:rsidRPr="004B72A8" w:rsidRDefault="00B35867" w:rsidP="00B35867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4B72A8">
        <w:rPr>
          <w:rFonts w:ascii="Book Antiqua" w:hAnsi="Book Antiqua"/>
          <w:sz w:val="28"/>
          <w:szCs w:val="28"/>
        </w:rPr>
        <w:t>Közreműködik:</w:t>
      </w:r>
    </w:p>
    <w:p w:rsidR="004B72A8" w:rsidRDefault="00B35867" w:rsidP="00B35867">
      <w:pPr>
        <w:spacing w:after="0"/>
        <w:jc w:val="center"/>
        <w:rPr>
          <w:rFonts w:ascii="Book Antiqua" w:hAnsi="Book Antiqua"/>
          <w:sz w:val="28"/>
          <w:szCs w:val="28"/>
        </w:rPr>
      </w:pPr>
      <w:proofErr w:type="spellStart"/>
      <w:r w:rsidRPr="004B72A8">
        <w:rPr>
          <w:rFonts w:ascii="Book Antiqua" w:hAnsi="Book Antiqua"/>
          <w:sz w:val="28"/>
          <w:szCs w:val="28"/>
        </w:rPr>
        <w:t>Szontagh</w:t>
      </w:r>
      <w:proofErr w:type="spellEnd"/>
      <w:r w:rsidRPr="004B72A8">
        <w:rPr>
          <w:rFonts w:ascii="Book Antiqua" w:hAnsi="Book Antiqua"/>
          <w:sz w:val="28"/>
          <w:szCs w:val="28"/>
        </w:rPr>
        <w:t xml:space="preserve"> Márton – cselló</w:t>
      </w:r>
      <w:r w:rsidR="004B72A8">
        <w:rPr>
          <w:rFonts w:ascii="Book Antiqua" w:hAnsi="Book Antiqua"/>
          <w:sz w:val="28"/>
          <w:szCs w:val="28"/>
        </w:rPr>
        <w:t>;</w:t>
      </w:r>
    </w:p>
    <w:p w:rsidR="00B35867" w:rsidRPr="004B72A8" w:rsidRDefault="00B35867" w:rsidP="00B35867">
      <w:pPr>
        <w:spacing w:after="0"/>
        <w:jc w:val="center"/>
        <w:rPr>
          <w:rFonts w:ascii="Book Antiqua" w:hAnsi="Book Antiqua"/>
          <w:sz w:val="28"/>
          <w:szCs w:val="28"/>
        </w:rPr>
      </w:pPr>
      <w:proofErr w:type="spellStart"/>
      <w:r w:rsidRPr="004B72A8">
        <w:rPr>
          <w:rFonts w:ascii="Book Antiqua" w:hAnsi="Book Antiqua"/>
          <w:sz w:val="28"/>
          <w:szCs w:val="28"/>
        </w:rPr>
        <w:t>Szklenár</w:t>
      </w:r>
      <w:proofErr w:type="spellEnd"/>
      <w:r w:rsidRPr="004B72A8">
        <w:rPr>
          <w:rFonts w:ascii="Book Antiqua" w:hAnsi="Book Antiqua"/>
          <w:sz w:val="28"/>
          <w:szCs w:val="28"/>
        </w:rPr>
        <w:t xml:space="preserve"> Roberta – szoprán</w:t>
      </w:r>
    </w:p>
    <w:p w:rsidR="00B35867" w:rsidRPr="004B72A8" w:rsidRDefault="00B35867" w:rsidP="00B35867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4B72A8">
        <w:rPr>
          <w:rFonts w:ascii="Book Antiqua" w:hAnsi="Book Antiqua"/>
          <w:sz w:val="28"/>
          <w:szCs w:val="28"/>
        </w:rPr>
        <w:t xml:space="preserve">Németh Zsuzsa – orgona, </w:t>
      </w:r>
      <w:r w:rsidRPr="004B72A8">
        <w:rPr>
          <w:rFonts w:ascii="Book Antiqua" w:hAnsi="Book Antiqua"/>
          <w:sz w:val="28"/>
          <w:szCs w:val="28"/>
        </w:rPr>
        <w:br/>
        <w:t>valamint a fóti kántorképző tagjaival kiegészített gyülekezeti énekkar és a kibővített gyülekezeti zenekar</w:t>
      </w:r>
    </w:p>
    <w:p w:rsidR="00B35867" w:rsidRPr="004B72A8" w:rsidRDefault="00B35867" w:rsidP="00B35867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4B72A8">
        <w:rPr>
          <w:rFonts w:ascii="Book Antiqua" w:hAnsi="Book Antiqua"/>
          <w:sz w:val="28"/>
          <w:szCs w:val="28"/>
        </w:rPr>
        <w:t>Vezényel: Bence Gábor és Németh Sándor</w:t>
      </w:r>
    </w:p>
    <w:p w:rsidR="00B35867" w:rsidRPr="004B72A8" w:rsidRDefault="004B72A8" w:rsidP="004B72A8">
      <w:pPr>
        <w:jc w:val="center"/>
        <w:rPr>
          <w:rFonts w:ascii="Book Antiqua" w:hAnsi="Book Antiqua"/>
          <w:sz w:val="24"/>
          <w:szCs w:val="24"/>
        </w:rPr>
      </w:pPr>
      <w:r w:rsidRPr="004B72A8">
        <w:rPr>
          <w:rFonts w:ascii="Book Antiqua" w:hAnsi="Book Antiqua"/>
          <w:sz w:val="24"/>
          <w:szCs w:val="24"/>
        </w:rPr>
        <w:t xml:space="preserve">Az előadást egyházunk reformációi emlékbizottsága és a </w:t>
      </w:r>
      <w:r>
        <w:rPr>
          <w:rFonts w:ascii="Book Antiqua" w:hAnsi="Book Antiqua"/>
          <w:sz w:val="24"/>
          <w:szCs w:val="24"/>
        </w:rPr>
        <w:t xml:space="preserve">XI. </w:t>
      </w:r>
      <w:r w:rsidRPr="004B72A8">
        <w:rPr>
          <w:rFonts w:ascii="Book Antiqua" w:hAnsi="Book Antiqua"/>
          <w:sz w:val="24"/>
          <w:szCs w:val="24"/>
        </w:rPr>
        <w:t>kerület kulturális bizottsága támogatja</w:t>
      </w:r>
    </w:p>
    <w:p w:rsidR="000F6C80" w:rsidRDefault="000F6C80">
      <w:pPr>
        <w:rPr>
          <w:rFonts w:ascii="Book Antiqua" w:hAnsi="Book Antiqua"/>
          <w:sz w:val="32"/>
          <w:szCs w:val="32"/>
        </w:rPr>
      </w:pPr>
    </w:p>
    <w:p w:rsidR="00B35867" w:rsidRDefault="00B35867">
      <w:pPr>
        <w:rPr>
          <w:rFonts w:ascii="Book Antiqua" w:hAnsi="Book Antiqua"/>
          <w:sz w:val="32"/>
          <w:szCs w:val="32"/>
        </w:rPr>
        <w:sectPr w:rsidR="00B35867" w:rsidSect="004B72A8"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</w:p>
    <w:p w:rsidR="000F6C80" w:rsidRDefault="000F6C80" w:rsidP="004B72A8">
      <w:pPr>
        <w:jc w:val="center"/>
        <w:rPr>
          <w:rFonts w:ascii="Book Antiqua" w:hAnsi="Book Antiqua"/>
          <w:sz w:val="32"/>
          <w:szCs w:val="32"/>
        </w:rPr>
      </w:pPr>
      <w:r>
        <w:rPr>
          <w:noProof/>
          <w:lang w:eastAsia="hu-HU"/>
        </w:rPr>
        <w:lastRenderedPageBreak/>
        <w:drawing>
          <wp:inline distT="0" distB="0" distL="0" distR="0">
            <wp:extent cx="990600" cy="825500"/>
            <wp:effectExtent l="19050" t="0" r="0" b="0"/>
            <wp:docPr id="7" name="Kép 7" descr="Képtalálat a következőre: „reformáció 500 bizottság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éptalálat a következőre: „reformáció 500 bizottság”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867" w:rsidRDefault="00B35867">
      <w:pPr>
        <w:rPr>
          <w:rFonts w:ascii="Book Antiqua" w:hAnsi="Book Antiqua"/>
          <w:sz w:val="32"/>
          <w:szCs w:val="32"/>
        </w:rPr>
        <w:sectPr w:rsidR="00B35867" w:rsidSect="00B3586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35867">
        <w:rPr>
          <w:rFonts w:ascii="Book Antiqua" w:hAnsi="Book Antiqua"/>
          <w:sz w:val="32"/>
          <w:szCs w:val="32"/>
        </w:rPr>
        <w:lastRenderedPageBreak/>
        <w:drawing>
          <wp:inline distT="0" distB="0" distL="0" distR="0">
            <wp:extent cx="876300" cy="876300"/>
            <wp:effectExtent l="19050" t="0" r="0" b="0"/>
            <wp:docPr id="5" name="Kép 4" descr="https://scontent-vie1-1.xx.fbcdn.net/v/t1.0-1/1979603_808992662463002_6834008061772879860_n.jpg?_nc_cat=107&amp;oh=69743e888b53af08d658f86b1efdaef3&amp;oe=5C529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vie1-1.xx.fbcdn.net/v/t1.0-1/1979603_808992662463002_6834008061772879860_n.jpg?_nc_cat=107&amp;oh=69743e888b53af08d658f86b1efdaef3&amp;oe=5C529E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C80" w:rsidRPr="000F6C80" w:rsidRDefault="000F6C80" w:rsidP="004B72A8">
      <w:pPr>
        <w:rPr>
          <w:rFonts w:ascii="Book Antiqua" w:hAnsi="Book Antiqua"/>
          <w:sz w:val="32"/>
          <w:szCs w:val="32"/>
        </w:rPr>
      </w:pPr>
    </w:p>
    <w:sectPr w:rsidR="000F6C80" w:rsidRPr="000F6C80" w:rsidSect="00B3586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6C80"/>
    <w:rsid w:val="000F6C80"/>
    <w:rsid w:val="00217865"/>
    <w:rsid w:val="00411C59"/>
    <w:rsid w:val="004B72A8"/>
    <w:rsid w:val="00B3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786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F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6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126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Bence Gábor</dc:creator>
  <cp:lastModifiedBy>Bence Gábor</cp:lastModifiedBy>
  <cp:revision>1</cp:revision>
  <cp:lastPrinted>2018-10-04T17:32:00Z</cp:lastPrinted>
  <dcterms:created xsi:type="dcterms:W3CDTF">2018-10-04T17:09:00Z</dcterms:created>
  <dcterms:modified xsi:type="dcterms:W3CDTF">2018-10-04T17:37:00Z</dcterms:modified>
</cp:coreProperties>
</file>