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17" w:rsidRDefault="00B27317" w:rsidP="00B27317">
      <w:pPr>
        <w:pStyle w:val="lfe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b/>
          <w:color w:val="1F497D"/>
          <w:sz w:val="18"/>
          <w:szCs w:val="18"/>
          <w:u w:val="single"/>
        </w:rPr>
      </w:pPr>
    </w:p>
    <w:p w:rsidR="00993E49" w:rsidRDefault="00993E49" w:rsidP="00185FB1">
      <w:pPr>
        <w:pStyle w:val="lfe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b/>
          <w:color w:val="1F497D"/>
          <w:sz w:val="18"/>
          <w:szCs w:val="18"/>
          <w:u w:val="single"/>
        </w:rPr>
      </w:pPr>
    </w:p>
    <w:p w:rsidR="00993E49" w:rsidRDefault="00993E49" w:rsidP="00185FB1">
      <w:pPr>
        <w:pStyle w:val="lfe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b/>
          <w:color w:val="1F497D"/>
          <w:sz w:val="18"/>
          <w:szCs w:val="18"/>
          <w:u w:val="single"/>
        </w:rPr>
      </w:pPr>
    </w:p>
    <w:p w:rsidR="00993E49" w:rsidRDefault="00993E49" w:rsidP="00185FB1">
      <w:pPr>
        <w:pStyle w:val="lfe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b/>
          <w:color w:val="1F497D"/>
          <w:sz w:val="18"/>
          <w:szCs w:val="18"/>
          <w:u w:val="single"/>
        </w:rPr>
      </w:pPr>
    </w:p>
    <w:p w:rsidR="00B27317" w:rsidRPr="00B27317" w:rsidRDefault="008B22E4" w:rsidP="00185FB1">
      <w:pPr>
        <w:pStyle w:val="lfej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Times New Roman" w:hAnsi="Times New Roman"/>
          <w:color w:val="1F497D"/>
          <w:sz w:val="18"/>
          <w:szCs w:val="18"/>
        </w:rPr>
      </w:pPr>
      <w:r w:rsidRPr="00B27317">
        <w:rPr>
          <w:rFonts w:ascii="Times New Roman" w:hAnsi="Times New Roman"/>
          <w:b/>
          <w:color w:val="1F497D"/>
          <w:sz w:val="18"/>
          <w:szCs w:val="18"/>
          <w:u w:val="single"/>
        </w:rPr>
        <w:t>Sztehlo Gábor Evangélikus Óvoda, Általános Iskola és Gimnázium</w:t>
      </w:r>
    </w:p>
    <w:p w:rsidR="005E4547" w:rsidRPr="00B27317" w:rsidRDefault="00185FB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134620</wp:posOffset>
            </wp:positionV>
            <wp:extent cx="699770" cy="685800"/>
            <wp:effectExtent l="19050" t="0" r="5080" b="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2E4" w:rsidRPr="00B27317" w:rsidRDefault="008B22E4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8B22E4" w:rsidRPr="00B27317" w:rsidRDefault="008B22E4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185FB1" w:rsidRDefault="00185FB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  <w:u w:val="double"/>
        </w:rPr>
      </w:pPr>
    </w:p>
    <w:p w:rsidR="008B22E4" w:rsidRPr="00B27317" w:rsidRDefault="00993E49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  <w:u w:val="double"/>
        </w:rPr>
      </w:pPr>
      <w:r>
        <w:rPr>
          <w:rFonts w:ascii="Times New Roman" w:hAnsi="Times New Roman" w:cs="Times New Roman"/>
          <w:b/>
          <w:i/>
          <w:sz w:val="18"/>
          <w:szCs w:val="18"/>
          <w:u w:val="double"/>
        </w:rPr>
        <w:t>Sztehlo Gábor születésének 109</w:t>
      </w:r>
      <w:r w:rsidR="008B22E4" w:rsidRPr="00B27317">
        <w:rPr>
          <w:rFonts w:ascii="Times New Roman" w:hAnsi="Times New Roman" w:cs="Times New Roman"/>
          <w:b/>
          <w:i/>
          <w:sz w:val="18"/>
          <w:szCs w:val="18"/>
          <w:u w:val="double"/>
        </w:rPr>
        <w:t xml:space="preserve">.évfordulója </w:t>
      </w:r>
      <w:r w:rsidR="00B27317" w:rsidRPr="00B27317">
        <w:rPr>
          <w:rFonts w:ascii="Times New Roman" w:hAnsi="Times New Roman" w:cs="Times New Roman"/>
          <w:b/>
          <w:i/>
          <w:sz w:val="18"/>
          <w:szCs w:val="18"/>
          <w:u w:val="double"/>
        </w:rPr>
        <w:t xml:space="preserve">alkalmából megvalósuló  </w:t>
      </w:r>
      <w:r w:rsidR="008B22E4" w:rsidRPr="00B27317">
        <w:rPr>
          <w:rFonts w:ascii="Times New Roman" w:hAnsi="Times New Roman" w:cs="Times New Roman"/>
          <w:b/>
          <w:i/>
          <w:sz w:val="18"/>
          <w:szCs w:val="18"/>
          <w:u w:val="double"/>
        </w:rPr>
        <w:t>intézményi projekt</w:t>
      </w:r>
    </w:p>
    <w:p w:rsidR="008B22E4" w:rsidRPr="00B27317" w:rsidRDefault="008B22E4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  <w:u w:val="double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  <w:u w:val="double"/>
        </w:rPr>
        <w:t>Fecskefészek Óvoda</w:t>
      </w:r>
    </w:p>
    <w:p w:rsidR="00947673" w:rsidRDefault="00947673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85FB1" w:rsidRDefault="00185FB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85FB1">
        <w:rPr>
          <w:rFonts w:ascii="Times New Roman" w:hAnsi="Times New Roman" w:cs="Times New Roman"/>
          <w:b/>
          <w:i/>
          <w:noProof/>
          <w:sz w:val="18"/>
          <w:szCs w:val="18"/>
          <w:lang w:eastAsia="hu-HU"/>
        </w:rPr>
        <w:drawing>
          <wp:inline distT="0" distB="0" distL="0" distR="0">
            <wp:extent cx="942975" cy="1085850"/>
            <wp:effectExtent l="19050" t="0" r="9525" b="0"/>
            <wp:docPr id="3" name="Kép 1" descr="https://www.evangelikus.hu/sites/default/files/styles/article_large/public/kep-11_2_4-c.jpg?itok=0Dq9Gh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vangelikus.hu/sites/default/files/styles/article_large/public/kep-11_2_4-c.jpg?itok=0Dq9Gh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91" cy="109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E4" w:rsidRPr="00B27317" w:rsidRDefault="008B22E4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</w:rPr>
        <w:t>Projekt hálóterve</w:t>
      </w:r>
    </w:p>
    <w:p w:rsidR="00FE1951" w:rsidRDefault="00FE195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</w:rPr>
        <w:t xml:space="preserve">Projekt neve: </w:t>
      </w:r>
      <w:r w:rsidR="00A37DAD">
        <w:rPr>
          <w:rFonts w:ascii="Times New Roman" w:hAnsi="Times New Roman" w:cs="Times New Roman"/>
          <w:b/>
          <w:i/>
          <w:sz w:val="18"/>
          <w:szCs w:val="18"/>
        </w:rPr>
        <w:t xml:space="preserve">Sztehlo Gábor </w:t>
      </w:r>
      <w:r w:rsidR="00185FB1">
        <w:rPr>
          <w:rFonts w:ascii="Times New Roman" w:hAnsi="Times New Roman" w:cs="Times New Roman"/>
          <w:b/>
          <w:i/>
          <w:sz w:val="18"/>
          <w:szCs w:val="18"/>
        </w:rPr>
        <w:t>, az igazak útján</w:t>
      </w:r>
    </w:p>
    <w:p w:rsidR="00185FB1" w:rsidRDefault="00185FB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"... a szeretet halkan lép,és áthatja az egész életet...."</w:t>
      </w:r>
    </w:p>
    <w:p w:rsidR="00185FB1" w:rsidRPr="00B27317" w:rsidRDefault="00185FB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(Sztehlo Gábor)</w:t>
      </w:r>
    </w:p>
    <w:p w:rsidR="00FE1951" w:rsidRPr="00B27317" w:rsidRDefault="00FE1951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230D35" w:rsidRPr="00993E49" w:rsidRDefault="00230D35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b/>
          <w:i/>
          <w:sz w:val="18"/>
          <w:szCs w:val="18"/>
          <w:u w:val="double"/>
        </w:rPr>
      </w:pPr>
      <w:r w:rsidRPr="00993E49">
        <w:rPr>
          <w:rFonts w:ascii="Times New Roman" w:hAnsi="Times New Roman" w:cs="Times New Roman"/>
          <w:b/>
          <w:i/>
          <w:sz w:val="18"/>
          <w:szCs w:val="18"/>
          <w:u w:val="double"/>
        </w:rPr>
        <w:t>Projekt célja:</w:t>
      </w:r>
    </w:p>
    <w:p w:rsidR="00230D35" w:rsidRPr="00B27317" w:rsidRDefault="00993E49" w:rsidP="00993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Sztehlo Gábor születésének 109</w:t>
      </w:r>
      <w:r w:rsidR="00230D35" w:rsidRPr="00B27317">
        <w:rPr>
          <w:rFonts w:ascii="Times New Roman" w:hAnsi="Times New Roman" w:cs="Times New Roman"/>
          <w:b/>
          <w:i/>
          <w:sz w:val="18"/>
          <w:szCs w:val="18"/>
        </w:rPr>
        <w:t>.éves évfordulójának alkalmából:</w:t>
      </w:r>
    </w:p>
    <w:p w:rsidR="00230D35" w:rsidRPr="00B27317" w:rsidRDefault="00230D35" w:rsidP="00993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</w:rPr>
        <w:t>-  evangélikus intézményünk névadójának és életének megismerése,</w:t>
      </w:r>
    </w:p>
    <w:p w:rsidR="00230D35" w:rsidRPr="00B27317" w:rsidRDefault="00230D35" w:rsidP="00993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</w:rPr>
        <w:t>-  egymással töltött tevékenységek során: az empátia,türelem,segítőkészség fejlesztése- mint  Sztehlo-i alapértékek megjelenítése,</w:t>
      </w:r>
    </w:p>
    <w:p w:rsidR="00230D35" w:rsidRPr="00B27317" w:rsidRDefault="00230D35" w:rsidP="00993E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</w:rPr>
        <w:t>- evangélikus identitás megalapozása,közösséghez tartozás élményének megélése</w:t>
      </w:r>
    </w:p>
    <w:p w:rsidR="008B22E4" w:rsidRDefault="008B22E4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993E49">
        <w:rPr>
          <w:rFonts w:ascii="Times New Roman" w:hAnsi="Times New Roman" w:cs="Times New Roman"/>
          <w:b/>
          <w:i/>
          <w:sz w:val="18"/>
          <w:szCs w:val="18"/>
          <w:u w:val="double"/>
        </w:rPr>
        <w:t>Projekt  ideje</w:t>
      </w:r>
      <w:r w:rsidRPr="00B27317">
        <w:rPr>
          <w:rFonts w:ascii="Times New Roman" w:hAnsi="Times New Roman" w:cs="Times New Roman"/>
          <w:sz w:val="18"/>
          <w:szCs w:val="18"/>
        </w:rPr>
        <w:t>: 2018.Október 8.-12.</w:t>
      </w:r>
    </w:p>
    <w:p w:rsidR="00993E49" w:rsidRDefault="00993E49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993E49" w:rsidRDefault="00993E49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993E49" w:rsidRDefault="00993E49" w:rsidP="00B273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993E49" w:rsidRPr="00993E49" w:rsidRDefault="00993E49" w:rsidP="00993E49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27317">
        <w:rPr>
          <w:rFonts w:ascii="Times New Roman" w:hAnsi="Times New Roman" w:cs="Times New Roman"/>
          <w:b/>
          <w:i/>
          <w:sz w:val="18"/>
          <w:szCs w:val="18"/>
        </w:rPr>
        <w:lastRenderedPageBreak/>
        <w:t>Projekt hálóterve</w:t>
      </w:r>
    </w:p>
    <w:tbl>
      <w:tblPr>
        <w:tblStyle w:val="Rcsostblzat"/>
        <w:tblW w:w="0" w:type="auto"/>
        <w:tblLook w:val="04A0"/>
      </w:tblPr>
      <w:tblGrid>
        <w:gridCol w:w="1148"/>
        <w:gridCol w:w="1075"/>
        <w:gridCol w:w="1783"/>
        <w:gridCol w:w="1767"/>
        <w:gridCol w:w="1139"/>
        <w:gridCol w:w="1253"/>
        <w:gridCol w:w="1123"/>
      </w:tblGrid>
      <w:tr w:rsidR="00B27317" w:rsidRPr="00B27317" w:rsidTr="000A60D7">
        <w:tc>
          <w:tcPr>
            <w:tcW w:w="1100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Projekt tevékenységek,</w:t>
            </w:r>
          </w:p>
          <w:p w:rsidR="00FC75C3" w:rsidRPr="00B27317" w:rsidRDefault="00230D3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FC75C3" w:rsidRPr="00B27317">
              <w:rPr>
                <w:rFonts w:ascii="Times New Roman" w:hAnsi="Times New Roman" w:cs="Times New Roman"/>
                <w:sz w:val="18"/>
                <w:szCs w:val="18"/>
              </w:rPr>
              <w:t>dőpontok</w:t>
            </w:r>
          </w:p>
          <w:p w:rsidR="00230D35" w:rsidRPr="00B27317" w:rsidRDefault="00B169A8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 Gábor,a</w:t>
            </w:r>
            <w:r w:rsidR="00993E49">
              <w:rPr>
                <w:rFonts w:ascii="Times New Roman" w:hAnsi="Times New Roman" w:cs="Times New Roman"/>
                <w:sz w:val="18"/>
                <w:szCs w:val="18"/>
              </w:rPr>
              <w:t>z igazak útján</w:t>
            </w:r>
          </w:p>
        </w:tc>
        <w:tc>
          <w:tcPr>
            <w:tcW w:w="1031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Cél</w:t>
            </w:r>
          </w:p>
        </w:tc>
        <w:tc>
          <w:tcPr>
            <w:tcW w:w="1704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Projekt tevékenység</w:t>
            </w:r>
          </w:p>
        </w:tc>
        <w:tc>
          <w:tcPr>
            <w:tcW w:w="2084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Erőforrás igény</w:t>
            </w:r>
          </w:p>
        </w:tc>
        <w:tc>
          <w:tcPr>
            <w:tcW w:w="1092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Projekt fókuszcsoportja</w:t>
            </w:r>
          </w:p>
        </w:tc>
        <w:tc>
          <w:tcPr>
            <w:tcW w:w="1200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Projekt eredménye,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produktuma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B6DDE8" w:themeFill="accent5" w:themeFillTint="66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Projekt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felelős</w:t>
            </w:r>
          </w:p>
        </w:tc>
      </w:tr>
      <w:tr w:rsidR="00B27317" w:rsidRPr="00B27317" w:rsidTr="000A60D7">
        <w:tc>
          <w:tcPr>
            <w:tcW w:w="1100" w:type="dxa"/>
          </w:tcPr>
          <w:p w:rsidR="00230D35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2018.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Október 8.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Hétfő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Kincskereső</w:t>
            </w:r>
          </w:p>
        </w:tc>
        <w:tc>
          <w:tcPr>
            <w:tcW w:w="1031" w:type="dxa"/>
          </w:tcPr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 projekt indítása</w:t>
            </w:r>
          </w:p>
        </w:tc>
        <w:tc>
          <w:tcPr>
            <w:tcW w:w="1704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Dráma és szituációs játékpedagógiai elemek felhasználásával, keretjáték előadása</w:t>
            </w:r>
          </w:p>
        </w:tc>
        <w:tc>
          <w:tcPr>
            <w:tcW w:w="2084" w:type="dxa"/>
          </w:tcPr>
          <w:p w:rsidR="00B27317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Jelmezek,</w:t>
            </w:r>
          </w:p>
          <w:p w:rsidR="00FF7F07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tornaterem,</w:t>
            </w:r>
          </w:p>
          <w:p w:rsidR="00B27317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,három óvodai csoport </w:t>
            </w:r>
            <w:r w:rsidR="00B27317"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gyermekei,</w:t>
            </w:r>
          </w:p>
          <w:p w:rsidR="000A60D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óvodapedagógusok,</w:t>
            </w:r>
          </w:p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</w:t>
            </w:r>
          </w:p>
        </w:tc>
        <w:tc>
          <w:tcPr>
            <w:tcW w:w="1092" w:type="dxa"/>
          </w:tcPr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Óvodás gyermekek</w:t>
            </w:r>
          </w:p>
        </w:tc>
        <w:tc>
          <w:tcPr>
            <w:tcW w:w="1200" w:type="dxa"/>
          </w:tcPr>
          <w:p w:rsidR="00B27317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Előadá</w:t>
            </w:r>
            <w:r w:rsidR="004B6C5C" w:rsidRPr="00B27317">
              <w:rPr>
                <w:rFonts w:ascii="Times New Roman" w:hAnsi="Times New Roman" w:cs="Times New Roman"/>
                <w:sz w:val="18"/>
                <w:szCs w:val="18"/>
              </w:rPr>
              <w:t>s,</w:t>
            </w:r>
          </w:p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plakát</w:t>
            </w:r>
          </w:p>
        </w:tc>
        <w:tc>
          <w:tcPr>
            <w:tcW w:w="1077" w:type="dxa"/>
          </w:tcPr>
          <w:p w:rsidR="00FC75C3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Madarás</w:t>
            </w:r>
            <w:r w:rsidR="00B27317" w:rsidRPr="00B2731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Melinda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Vass-Szabó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Andrea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</w:t>
            </w:r>
          </w:p>
        </w:tc>
      </w:tr>
      <w:tr w:rsidR="00B27317" w:rsidRPr="00B27317" w:rsidTr="000A60D7">
        <w:tc>
          <w:tcPr>
            <w:tcW w:w="1100" w:type="dxa"/>
          </w:tcPr>
          <w:p w:rsidR="00230D35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2018.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Október 9.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Kedd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Mozdulj,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velünk!</w:t>
            </w:r>
          </w:p>
        </w:tc>
        <w:tc>
          <w:tcPr>
            <w:tcW w:w="1031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Projekt 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Mozgásos blokkjának megvalósítása</w:t>
            </w:r>
          </w:p>
        </w:tc>
        <w:tc>
          <w:tcPr>
            <w:tcW w:w="1704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Mozgásfejlesztő,ügyességi és versenyjátékok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lebonyolítása</w:t>
            </w:r>
          </w:p>
        </w:tc>
        <w:tc>
          <w:tcPr>
            <w:tcW w:w="2084" w:type="dxa"/>
          </w:tcPr>
          <w:p w:rsidR="000A60D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Mozgásfejlesztő eszközök,tornaterem, három óvodai csoport</w:t>
            </w:r>
            <w:r w:rsidR="00B27317"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gyermekei</w:t>
            </w: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óvodapedagógusok,</w:t>
            </w:r>
          </w:p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dajkák,szülők</w:t>
            </w:r>
          </w:p>
        </w:tc>
        <w:tc>
          <w:tcPr>
            <w:tcW w:w="1092" w:type="dxa"/>
          </w:tcPr>
          <w:p w:rsid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Óvodás gyermekek,</w:t>
            </w:r>
          </w:p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szülők</w:t>
            </w:r>
          </w:p>
        </w:tc>
        <w:tc>
          <w:tcPr>
            <w:tcW w:w="1200" w:type="dxa"/>
          </w:tcPr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Mozgásfejlesztő,</w:t>
            </w:r>
          </w:p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játékos foglalkozás</w:t>
            </w:r>
          </w:p>
        </w:tc>
        <w:tc>
          <w:tcPr>
            <w:tcW w:w="1077" w:type="dxa"/>
          </w:tcPr>
          <w:p w:rsidR="00FC75C3" w:rsidRPr="00B27317" w:rsidRDefault="00230D3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Hollenbergerné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="004B6C5C" w:rsidRPr="00B27317">
              <w:rPr>
                <w:rFonts w:ascii="Times New Roman" w:hAnsi="Times New Roman" w:cs="Times New Roman"/>
                <w:sz w:val="18"/>
                <w:szCs w:val="18"/>
              </w:rPr>
              <w:t>encze Anikó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Prekler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Katalin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</w:t>
            </w:r>
          </w:p>
        </w:tc>
      </w:tr>
      <w:tr w:rsidR="00B27317" w:rsidRPr="00B27317" w:rsidTr="000A60D7">
        <w:tc>
          <w:tcPr>
            <w:tcW w:w="1100" w:type="dxa"/>
          </w:tcPr>
          <w:p w:rsidR="00230D35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2018.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Október 10.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Szerda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Utazás a Fecskefészektől ,Sztehlo Gáborig!</w:t>
            </w:r>
          </w:p>
        </w:tc>
        <w:tc>
          <w:tcPr>
            <w:tcW w:w="1031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 Projekt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Interaktív</w:t>
            </w:r>
          </w:p>
          <w:p w:rsidR="00076EC5" w:rsidRPr="00B27317" w:rsidRDefault="000A60D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6EC5" w:rsidRPr="00B27317">
              <w:rPr>
                <w:rFonts w:ascii="Times New Roman" w:hAnsi="Times New Roman" w:cs="Times New Roman"/>
                <w:sz w:val="18"/>
                <w:szCs w:val="18"/>
              </w:rPr>
              <w:t>lokkjának megvalósulása</w:t>
            </w:r>
          </w:p>
        </w:tc>
        <w:tc>
          <w:tcPr>
            <w:tcW w:w="1704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Múzeumpedagógiai infokommunikációs módszerek segítségével ismeretszerzés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 Gábor életéről</w:t>
            </w:r>
          </w:p>
        </w:tc>
        <w:tc>
          <w:tcPr>
            <w:tcW w:w="2084" w:type="dxa"/>
          </w:tcPr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Deák téri evangélikus Múzeum,Két fő óvodapedagógus,egy fő dajka,20 fő gyermek</w:t>
            </w:r>
          </w:p>
        </w:tc>
        <w:tc>
          <w:tcPr>
            <w:tcW w:w="1092" w:type="dxa"/>
          </w:tcPr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Óvodás gyermekek</w:t>
            </w:r>
          </w:p>
        </w:tc>
        <w:tc>
          <w:tcPr>
            <w:tcW w:w="1200" w:type="dxa"/>
          </w:tcPr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Utazás,</w:t>
            </w:r>
          </w:p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Múzeumlátogatás</w:t>
            </w:r>
          </w:p>
        </w:tc>
        <w:tc>
          <w:tcPr>
            <w:tcW w:w="1077" w:type="dxa"/>
          </w:tcPr>
          <w:p w:rsidR="00FC75C3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Vass-Szabó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Andrea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Madarász Melinda</w:t>
            </w:r>
          </w:p>
          <w:p w:rsidR="004B6C5C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</w:t>
            </w:r>
          </w:p>
        </w:tc>
      </w:tr>
      <w:tr w:rsidR="00B27317" w:rsidRPr="00B27317" w:rsidTr="000A60D7">
        <w:tc>
          <w:tcPr>
            <w:tcW w:w="1100" w:type="dxa"/>
          </w:tcPr>
          <w:p w:rsidR="00230D35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2018.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Október 11.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Csütörtök</w:t>
            </w:r>
          </w:p>
          <w:p w:rsidR="00FE1951" w:rsidRPr="00B27317" w:rsidRDefault="00AB3094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 w:rsidR="00FE1951" w:rsidRPr="00B27317">
              <w:rPr>
                <w:rFonts w:ascii="Times New Roman" w:hAnsi="Times New Roman" w:cs="Times New Roman"/>
                <w:sz w:val="18"/>
                <w:szCs w:val="18"/>
              </w:rPr>
              <w:t>gyes kezek!</w:t>
            </w:r>
          </w:p>
        </w:tc>
        <w:tc>
          <w:tcPr>
            <w:tcW w:w="1031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Projekt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Kreatív blokkjának megvalósulása</w:t>
            </w:r>
          </w:p>
        </w:tc>
        <w:tc>
          <w:tcPr>
            <w:tcW w:w="1704" w:type="dxa"/>
          </w:tcPr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Kooperáció  és kommunikáció,közösségi élet fejlesztése a kreatív tevékenységekben</w:t>
            </w:r>
          </w:p>
        </w:tc>
        <w:tc>
          <w:tcPr>
            <w:tcW w:w="2084" w:type="dxa"/>
          </w:tcPr>
          <w:p w:rsidR="000A60D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Kreatív ábrázolás</w:t>
            </w:r>
          </w:p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kézműveskedés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eszközei, óvodapedagógusok,dajkák gyermekei,szülők</w:t>
            </w:r>
          </w:p>
        </w:tc>
        <w:tc>
          <w:tcPr>
            <w:tcW w:w="1092" w:type="dxa"/>
          </w:tcPr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Óvodás gyermekek,</w:t>
            </w:r>
          </w:p>
          <w:p w:rsidR="00ED567F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Szülők</w:t>
            </w:r>
          </w:p>
        </w:tc>
        <w:tc>
          <w:tcPr>
            <w:tcW w:w="1200" w:type="dxa"/>
          </w:tcPr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Kreatív,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5C3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alkotó tevékenység</w:t>
            </w:r>
          </w:p>
        </w:tc>
        <w:tc>
          <w:tcPr>
            <w:tcW w:w="1077" w:type="dxa"/>
          </w:tcPr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5C3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Horváth Anita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Kósa Andrea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Prekler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Katalin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</w:t>
            </w:r>
          </w:p>
        </w:tc>
      </w:tr>
      <w:tr w:rsidR="00B27317" w:rsidRPr="00B27317" w:rsidTr="000A60D7">
        <w:tc>
          <w:tcPr>
            <w:tcW w:w="1100" w:type="dxa"/>
          </w:tcPr>
          <w:p w:rsidR="00230D35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  <w:r w:rsidR="00B169A8"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b/>
                <w:sz w:val="18"/>
                <w:szCs w:val="18"/>
              </w:rPr>
              <w:t>Október 12.</w:t>
            </w:r>
          </w:p>
          <w:p w:rsidR="00FC75C3" w:rsidRPr="00B27317" w:rsidRDefault="00FC75C3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Péntek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Kincskereső</w:t>
            </w:r>
          </w:p>
        </w:tc>
        <w:tc>
          <w:tcPr>
            <w:tcW w:w="1031" w:type="dxa"/>
          </w:tcPr>
          <w:p w:rsidR="00FC75C3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Sztehlo projekt</w:t>
            </w:r>
          </w:p>
          <w:p w:rsidR="00076EC5" w:rsidRPr="00B27317" w:rsidRDefault="00076EC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zárása</w:t>
            </w:r>
          </w:p>
        </w:tc>
        <w:tc>
          <w:tcPr>
            <w:tcW w:w="1704" w:type="dxa"/>
          </w:tcPr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Dráma és szituációs játékpedagógiai elemek felhasználásával, keretjáték zárása</w:t>
            </w:r>
          </w:p>
        </w:tc>
        <w:tc>
          <w:tcPr>
            <w:tcW w:w="2084" w:type="dxa"/>
          </w:tcPr>
          <w:p w:rsidR="00FF7F07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Jelmezek,tornaterem,</w:t>
            </w:r>
          </w:p>
          <w:p w:rsidR="000A60D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,három óvodai csoport óvodapedagógusok</w:t>
            </w:r>
          </w:p>
          <w:p w:rsidR="00FC75C3" w:rsidRPr="00B27317" w:rsidRDefault="00FF7F07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,dajkák gyermekei</w:t>
            </w:r>
          </w:p>
        </w:tc>
        <w:tc>
          <w:tcPr>
            <w:tcW w:w="1092" w:type="dxa"/>
          </w:tcPr>
          <w:p w:rsidR="00FC75C3" w:rsidRPr="00B27317" w:rsidRDefault="00ED567F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Óvodás gyermekek</w:t>
            </w:r>
          </w:p>
        </w:tc>
        <w:tc>
          <w:tcPr>
            <w:tcW w:w="1200" w:type="dxa"/>
          </w:tcPr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Előadás</w:t>
            </w:r>
          </w:p>
          <w:p w:rsidR="00FC75C3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oklevelek</w:t>
            </w:r>
          </w:p>
        </w:tc>
        <w:tc>
          <w:tcPr>
            <w:tcW w:w="1077" w:type="dxa"/>
          </w:tcPr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Horváth Anita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Kósa Andrea</w:t>
            </w:r>
          </w:p>
          <w:p w:rsidR="00230D35" w:rsidRPr="00B27317" w:rsidRDefault="00230D35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Hollenbergerné</w:t>
            </w:r>
            <w:proofErr w:type="spellEnd"/>
            <w:r w:rsidRPr="00B27317">
              <w:rPr>
                <w:rFonts w:ascii="Times New Roman" w:hAnsi="Times New Roman" w:cs="Times New Roman"/>
                <w:sz w:val="18"/>
                <w:szCs w:val="18"/>
              </w:rPr>
              <w:t xml:space="preserve"> Bencze Anikó</w:t>
            </w:r>
          </w:p>
          <w:p w:rsidR="00FE1951" w:rsidRPr="00B27317" w:rsidRDefault="00FE1951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317">
              <w:rPr>
                <w:rFonts w:ascii="Times New Roman" w:hAnsi="Times New Roman" w:cs="Times New Roman"/>
                <w:sz w:val="18"/>
                <w:szCs w:val="18"/>
              </w:rPr>
              <w:t>Dajkák</w:t>
            </w:r>
          </w:p>
          <w:p w:rsidR="004B6C5C" w:rsidRPr="00B27317" w:rsidRDefault="004B6C5C" w:rsidP="00B2731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22E4" w:rsidRPr="00B27317" w:rsidRDefault="008B22E4" w:rsidP="00B27317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8B22E4" w:rsidRPr="00B27317" w:rsidRDefault="00FE1951" w:rsidP="00B27317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27317">
        <w:rPr>
          <w:rFonts w:ascii="Times New Roman" w:hAnsi="Times New Roman" w:cs="Times New Roman"/>
          <w:b/>
          <w:sz w:val="18"/>
          <w:szCs w:val="18"/>
          <w:u w:val="single"/>
        </w:rPr>
        <w:t>Kiegészítő tevékenységek:</w:t>
      </w:r>
    </w:p>
    <w:p w:rsidR="00FE1951" w:rsidRPr="00B27317" w:rsidRDefault="00FE1951" w:rsidP="00B27317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27317">
        <w:rPr>
          <w:rFonts w:ascii="Times New Roman" w:hAnsi="Times New Roman" w:cs="Times New Roman"/>
          <w:sz w:val="18"/>
          <w:szCs w:val="18"/>
        </w:rPr>
        <w:t>- a  programok ,tevékenységek előkészítése és szervezése</w:t>
      </w:r>
    </w:p>
    <w:p w:rsidR="00FE1951" w:rsidRPr="00B27317" w:rsidRDefault="00FE1951" w:rsidP="00B27317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27317">
        <w:rPr>
          <w:rFonts w:ascii="Times New Roman" w:hAnsi="Times New Roman" w:cs="Times New Roman"/>
          <w:sz w:val="18"/>
          <w:szCs w:val="18"/>
        </w:rPr>
        <w:t>- plakát és szóró lapok készítése</w:t>
      </w:r>
    </w:p>
    <w:p w:rsidR="00FE1951" w:rsidRPr="00B27317" w:rsidRDefault="00FE1951" w:rsidP="00B27317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27317">
        <w:rPr>
          <w:rFonts w:ascii="Times New Roman" w:hAnsi="Times New Roman" w:cs="Times New Roman"/>
          <w:sz w:val="18"/>
          <w:szCs w:val="18"/>
        </w:rPr>
        <w:t>- a projekt népszerűsítése,információ átadás</w:t>
      </w:r>
    </w:p>
    <w:p w:rsidR="00993E49" w:rsidRPr="00B27317" w:rsidRDefault="00FE1951" w:rsidP="00B27317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B27317">
        <w:rPr>
          <w:rFonts w:ascii="Times New Roman" w:hAnsi="Times New Roman" w:cs="Times New Roman"/>
          <w:sz w:val="18"/>
          <w:szCs w:val="18"/>
        </w:rPr>
        <w:t>- dokumentálás ,archiválá</w:t>
      </w:r>
      <w:r w:rsidR="00993E49">
        <w:rPr>
          <w:rFonts w:ascii="Times New Roman" w:hAnsi="Times New Roman" w:cs="Times New Roman"/>
          <w:sz w:val="18"/>
          <w:szCs w:val="18"/>
        </w:rPr>
        <w:t>s                                          Készítette: Vass- Szabó Andrea</w:t>
      </w:r>
    </w:p>
    <w:sectPr w:rsidR="00993E49" w:rsidRPr="00B27317" w:rsidSect="00A6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6E" w:rsidRDefault="00397C6E" w:rsidP="008B22E4">
      <w:pPr>
        <w:spacing w:after="0" w:line="240" w:lineRule="auto"/>
      </w:pPr>
      <w:r>
        <w:separator/>
      </w:r>
    </w:p>
  </w:endnote>
  <w:endnote w:type="continuationSeparator" w:id="0">
    <w:p w:rsidR="00397C6E" w:rsidRDefault="00397C6E" w:rsidP="008B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6E" w:rsidRDefault="00397C6E" w:rsidP="008B22E4">
      <w:pPr>
        <w:spacing w:after="0" w:line="240" w:lineRule="auto"/>
      </w:pPr>
      <w:r>
        <w:separator/>
      </w:r>
    </w:p>
  </w:footnote>
  <w:footnote w:type="continuationSeparator" w:id="0">
    <w:p w:rsidR="00397C6E" w:rsidRDefault="00397C6E" w:rsidP="008B2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E4"/>
    <w:rsid w:val="00076EC5"/>
    <w:rsid w:val="000A60D7"/>
    <w:rsid w:val="00185FB1"/>
    <w:rsid w:val="00230D35"/>
    <w:rsid w:val="00353A04"/>
    <w:rsid w:val="00397C6E"/>
    <w:rsid w:val="004B6C5C"/>
    <w:rsid w:val="005C2986"/>
    <w:rsid w:val="008B22E4"/>
    <w:rsid w:val="008B6516"/>
    <w:rsid w:val="008D7AFE"/>
    <w:rsid w:val="00947673"/>
    <w:rsid w:val="00993E49"/>
    <w:rsid w:val="00A37DAD"/>
    <w:rsid w:val="00A66F5D"/>
    <w:rsid w:val="00A826BE"/>
    <w:rsid w:val="00AB3094"/>
    <w:rsid w:val="00B169A8"/>
    <w:rsid w:val="00B20899"/>
    <w:rsid w:val="00B27317"/>
    <w:rsid w:val="00ED567F"/>
    <w:rsid w:val="00F35D4F"/>
    <w:rsid w:val="00FC75C3"/>
    <w:rsid w:val="00FE1951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F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B22E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B22E4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8B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B22E4"/>
  </w:style>
  <w:style w:type="table" w:styleId="Rcsostblzat">
    <w:name w:val="Table Grid"/>
    <w:basedOn w:val="Normltblzat"/>
    <w:uiPriority w:val="59"/>
    <w:rsid w:val="00FC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Andrea</dc:creator>
  <cp:lastModifiedBy>Vass Andrea</cp:lastModifiedBy>
  <cp:revision>5</cp:revision>
  <dcterms:created xsi:type="dcterms:W3CDTF">2018-09-29T12:38:00Z</dcterms:created>
  <dcterms:modified xsi:type="dcterms:W3CDTF">2018-09-30T13:21:00Z</dcterms:modified>
</cp:coreProperties>
</file>