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085D" w:rsidRDefault="006C085D" w:rsidP="006C08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085D" w:rsidRDefault="006C085D" w:rsidP="006C08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085D" w:rsidRDefault="006C085D" w:rsidP="006C08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085D" w:rsidRPr="00B75DB9" w:rsidRDefault="006C085D" w:rsidP="006C08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5DB9">
        <w:rPr>
          <w:rFonts w:ascii="Times New Roman" w:hAnsi="Times New Roman" w:cs="Times New Roman"/>
          <w:b/>
          <w:bCs/>
          <w:sz w:val="32"/>
          <w:szCs w:val="32"/>
        </w:rPr>
        <w:t>MAGYAR EVANGÉLIKUS BIBLIOGRÁFIA</w:t>
      </w:r>
    </w:p>
    <w:p w:rsidR="006C085D" w:rsidRPr="00B75DB9" w:rsidRDefault="006C085D" w:rsidP="006C08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085D" w:rsidRPr="00B75DB9" w:rsidRDefault="006C085D" w:rsidP="006C08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5DB9">
        <w:rPr>
          <w:rFonts w:ascii="Times New Roman" w:hAnsi="Times New Roman" w:cs="Times New Roman"/>
          <w:b/>
          <w:bCs/>
          <w:sz w:val="32"/>
          <w:szCs w:val="32"/>
        </w:rPr>
        <w:t>8. (2019)</w:t>
      </w:r>
    </w:p>
    <w:p w:rsidR="006C085D" w:rsidRPr="00B75DB9" w:rsidRDefault="006C085D" w:rsidP="006C08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085D" w:rsidRPr="00B75DB9" w:rsidRDefault="006C085D" w:rsidP="006C08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085D" w:rsidRPr="00B75DB9" w:rsidRDefault="006C085D" w:rsidP="006C08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5DB9">
        <w:rPr>
          <w:rFonts w:ascii="Times New Roman" w:hAnsi="Times New Roman" w:cs="Times New Roman"/>
          <w:b/>
          <w:bCs/>
          <w:sz w:val="32"/>
          <w:szCs w:val="32"/>
        </w:rPr>
        <w:t>ISSN 2630</w:t>
      </w:r>
      <w:r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B75DB9">
        <w:rPr>
          <w:rFonts w:ascii="Times New Roman" w:hAnsi="Times New Roman" w:cs="Times New Roman"/>
          <w:b/>
          <w:bCs/>
          <w:sz w:val="32"/>
          <w:szCs w:val="32"/>
        </w:rPr>
        <w:t>9424</w:t>
      </w:r>
    </w:p>
    <w:p w:rsidR="006C085D" w:rsidRPr="00B75DB9" w:rsidRDefault="006C085D" w:rsidP="006C08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085D" w:rsidRDefault="006C085D" w:rsidP="006C0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85D" w:rsidRDefault="006C085D" w:rsidP="006C0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85D" w:rsidRDefault="006C085D" w:rsidP="006C0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85D" w:rsidRDefault="006C085D" w:rsidP="006C0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85D" w:rsidRDefault="006C085D" w:rsidP="006C0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85D" w:rsidRDefault="006C085D" w:rsidP="006C0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85D" w:rsidRDefault="006C085D" w:rsidP="006C0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85D" w:rsidRDefault="006C085D" w:rsidP="006C0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85D" w:rsidRDefault="006C085D" w:rsidP="006C08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Szerkesztette H. Hubert Gabriella</w:t>
      </w:r>
    </w:p>
    <w:p w:rsidR="006C085D" w:rsidRDefault="006C085D" w:rsidP="006C08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szerkesztő munkatársai Herzog Csaba, </w:t>
      </w:r>
      <w:proofErr w:type="spellStart"/>
      <w:r>
        <w:rPr>
          <w:rFonts w:ascii="Times New Roman" w:hAnsi="Times New Roman" w:cs="Times New Roman"/>
          <w:sz w:val="28"/>
          <w:szCs w:val="28"/>
        </w:rPr>
        <w:t>Jillyné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Mássik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Mária, Selmeczi Pálma</w:t>
      </w:r>
    </w:p>
    <w:p w:rsidR="006C085D" w:rsidRDefault="006C085D" w:rsidP="006C0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85D" w:rsidRDefault="006C085D" w:rsidP="006C0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85D" w:rsidRDefault="006C085D" w:rsidP="006C0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85D" w:rsidRDefault="006C085D" w:rsidP="006C0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85D" w:rsidRDefault="006C085D" w:rsidP="006C0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85D" w:rsidRDefault="006C085D" w:rsidP="006C0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85D" w:rsidRDefault="006C085D" w:rsidP="006C0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85D" w:rsidRDefault="006C085D" w:rsidP="006C0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85D" w:rsidRDefault="006C085D" w:rsidP="006C0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85D" w:rsidRDefault="006C085D" w:rsidP="006C0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85D" w:rsidRDefault="006C085D" w:rsidP="006C08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Kiadja az Evangélikus Országos Gyűjtemény (Budapest)</w:t>
      </w:r>
    </w:p>
    <w:p w:rsidR="006C085D" w:rsidRDefault="006C085D" w:rsidP="006C0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85D" w:rsidRDefault="006C085D" w:rsidP="006C0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85D" w:rsidRDefault="006C085D" w:rsidP="006C0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85D" w:rsidRDefault="006C085D" w:rsidP="006C085D">
      <w:pPr>
        <w:jc w:val="center"/>
        <w:rPr>
          <w:rFonts w:ascii="Times New Roman" w:hAnsi="Times New Roman"/>
          <w:b/>
          <w:sz w:val="20"/>
        </w:rPr>
      </w:pPr>
      <w:r>
        <w:rPr>
          <w:noProof/>
        </w:rPr>
        <w:drawing>
          <wp:inline distT="0" distB="0" distL="0" distR="0" wp14:anchorId="789CF103" wp14:editId="37D6F474">
            <wp:extent cx="2009775" cy="76200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696" w:rsidRDefault="00D05696"/>
    <w:sectPr w:rsidR="00D05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5D"/>
    <w:rsid w:val="006C085D"/>
    <w:rsid w:val="00D0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AEBF"/>
  <w15:chartTrackingRefBased/>
  <w15:docId w15:val="{6C6EAC50-0318-4C3D-B44F-8928E75F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C085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Theme="minorEastAsia" w:hAnsi="Liberation Serif"/>
      <w:kern w:val="3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220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Evangélikus Országos Múzeum Evangélikus Országos Gyűjtemény</dc:creator>
  <cp:keywords/>
  <dc:description/>
  <cp:lastModifiedBy>Evangélikus Országos Múzeum Evangélikus Országos Gyűjtemény</cp:lastModifiedBy>
  <cp:revision>1</cp:revision>
  <dcterms:created xsi:type="dcterms:W3CDTF">2020-05-25T11:46:00Z</dcterms:created>
  <dcterms:modified xsi:type="dcterms:W3CDTF">2020-05-25T11:47:00Z</dcterms:modified>
</cp:coreProperties>
</file>