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Kedves Testvérek! </w:t>
      </w:r>
      <w:bookmarkStart w:id="0" w:name="_GoBack"/>
      <w:bookmarkEnd w:id="0"/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Mindenkit szeretettel köszöntök ezen az emlék-istentiszteleten.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Határokon át jöttünk, hogy itt közösen hallgassuk Isten igéjét és hitben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emlékezzünk</w:t>
      </w:r>
      <w:proofErr w:type="gramEnd"/>
      <w:r w:rsidRPr="00646CDB">
        <w:rPr>
          <w:sz w:val="24"/>
          <w:szCs w:val="24"/>
        </w:rPr>
        <w:t xml:space="preserve"> elöljáróinkra, akik 100 éven keresztül tartották ezt a templomot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saját</w:t>
      </w:r>
      <w:proofErr w:type="gramEnd"/>
      <w:r w:rsidRPr="00646CDB">
        <w:rPr>
          <w:sz w:val="24"/>
          <w:szCs w:val="24"/>
        </w:rPr>
        <w:t xml:space="preserve"> templomuknak.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Nekik nem kellett határokat átszelniük, mert ugyanabban az országban éltek.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A mai </w:t>
      </w:r>
      <w:proofErr w:type="spellStart"/>
      <w:r w:rsidRPr="00646CDB">
        <w:rPr>
          <w:sz w:val="24"/>
          <w:szCs w:val="24"/>
        </w:rPr>
        <w:t>Délburgenland</w:t>
      </w:r>
      <w:proofErr w:type="spellEnd"/>
      <w:r w:rsidRPr="00646CDB">
        <w:rPr>
          <w:sz w:val="24"/>
          <w:szCs w:val="24"/>
        </w:rPr>
        <w:t xml:space="preserve"> minden lutheránus hívőjének Nemescsó volt az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Anyagyülekezete.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Mai textusunkban arról van szó, hogy Jézus is határon kelt át. Az északon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fekvő</w:t>
      </w:r>
      <w:proofErr w:type="gramEnd"/>
      <w:r w:rsidRPr="00646CDB">
        <w:rPr>
          <w:sz w:val="24"/>
          <w:szCs w:val="24"/>
        </w:rPr>
        <w:t xml:space="preserve"> „külföldre” megy.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Útra kel a határon túl azokhoz az emberekhez, akik nem hittek az ószövetség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Istenében és az akkori szóhasználat szerint pogányok voltak.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Jézus viszont az illendőség és méltóság határain is túlmegy, hiszen vannak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az</w:t>
      </w:r>
      <w:proofErr w:type="gramEnd"/>
      <w:r w:rsidRPr="00646CDB">
        <w:rPr>
          <w:sz w:val="24"/>
          <w:szCs w:val="24"/>
        </w:rPr>
        <w:t xml:space="preserve"> igében olyan sarkok és élek, amelyeken bizonyára megütközünk.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Nem csak az, hogy semmibe vesz egy segítséget kereső asszonyt, hanem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erőszakossága</w:t>
      </w:r>
      <w:proofErr w:type="gramEnd"/>
      <w:r w:rsidRPr="00646CDB">
        <w:rPr>
          <w:sz w:val="24"/>
          <w:szCs w:val="24"/>
        </w:rPr>
        <w:t xml:space="preserve"> miatt, kutyához hasonlítja.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Számunkra a helyzet annyiban is érthetetlen, mivel pont az utolsó hetekben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spellStart"/>
      <w:r w:rsidRPr="00646CDB">
        <w:rPr>
          <w:sz w:val="24"/>
          <w:szCs w:val="24"/>
        </w:rPr>
        <w:t>hangsúlyozuk</w:t>
      </w:r>
      <w:proofErr w:type="spellEnd"/>
      <w:r w:rsidRPr="00646CDB">
        <w:rPr>
          <w:sz w:val="24"/>
          <w:szCs w:val="24"/>
        </w:rPr>
        <w:t xml:space="preserve"> állandóan, hogy minden segítségre szoruló emberen segíteni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kell</w:t>
      </w:r>
      <w:proofErr w:type="gramEnd"/>
      <w:r w:rsidRPr="00646CDB">
        <w:rPr>
          <w:sz w:val="24"/>
          <w:szCs w:val="24"/>
        </w:rPr>
        <w:t>, vallásától, bőrszínétől, vagy nyelvétől függetlenül.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Az asszony találkozik Jézussal, kiált hozzá. És ő figyelembe sem veszi.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Nem ismerjük ezt a helyzetet a saját mindennapunkból is?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Emberek Istenhez fohászkodnak, mert segítségre van szükségük maguk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számára</w:t>
      </w:r>
      <w:proofErr w:type="gramEnd"/>
      <w:r w:rsidRPr="00646CDB">
        <w:rPr>
          <w:sz w:val="24"/>
          <w:szCs w:val="24"/>
        </w:rPr>
        <w:t xml:space="preserve">, vagy más körülöttük lévő, szeretetre méltó emberek részére és Isten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látszólag</w:t>
      </w:r>
      <w:proofErr w:type="gramEnd"/>
      <w:r w:rsidRPr="00646CDB">
        <w:rPr>
          <w:sz w:val="24"/>
          <w:szCs w:val="24"/>
        </w:rPr>
        <w:t xml:space="preserve"> nem is reagál.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Elődeink vajon hogyan érezték magukat hitükben?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1671 és 1681 között volt az akkori Magyarországon az úgynevezett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gyászévtized</w:t>
      </w:r>
      <w:proofErr w:type="gramEnd"/>
      <w:r w:rsidRPr="00646CDB">
        <w:rPr>
          <w:sz w:val="24"/>
          <w:szCs w:val="24"/>
        </w:rPr>
        <w:t xml:space="preserve">, és mi része voltunk ennek. Tiltva volt, Jézus Krisztus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evangéliumában</w:t>
      </w:r>
      <w:proofErr w:type="gramEnd"/>
      <w:r w:rsidRPr="00646CDB">
        <w:rPr>
          <w:sz w:val="24"/>
          <w:szCs w:val="24"/>
        </w:rPr>
        <w:t xml:space="preserve">, a lutheri tanítás szerint hinni. Evangélikus lelkészeket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fogságba</w:t>
      </w:r>
      <w:proofErr w:type="gramEnd"/>
      <w:r w:rsidRPr="00646CDB">
        <w:rPr>
          <w:sz w:val="24"/>
          <w:szCs w:val="24"/>
        </w:rPr>
        <w:t xml:space="preserve"> vittek, gályarabokként lettek eladva, börtönökben kínozták és ölték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meg</w:t>
      </w:r>
      <w:proofErr w:type="gramEnd"/>
      <w:r w:rsidRPr="00646CDB">
        <w:rPr>
          <w:sz w:val="24"/>
          <w:szCs w:val="24"/>
        </w:rPr>
        <w:t xml:space="preserve"> őket.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Vajon hányan prédikáltak a hit szabadságért és az evangélikus lelkészek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megmentése</w:t>
      </w:r>
      <w:proofErr w:type="gramEnd"/>
      <w:r w:rsidRPr="00646CDB">
        <w:rPr>
          <w:sz w:val="24"/>
          <w:szCs w:val="24"/>
        </w:rPr>
        <w:t xml:space="preserve"> érdekében?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A szükség idejében hívj segítségül engem, és </w:t>
      </w:r>
      <w:proofErr w:type="gramStart"/>
      <w:r w:rsidRPr="00646CDB">
        <w:rPr>
          <w:sz w:val="24"/>
          <w:szCs w:val="24"/>
        </w:rPr>
        <w:t>én</w:t>
      </w:r>
      <w:proofErr w:type="gramEnd"/>
      <w:r w:rsidRPr="00646CDB">
        <w:rPr>
          <w:sz w:val="24"/>
          <w:szCs w:val="24"/>
        </w:rPr>
        <w:t xml:space="preserve"> megmentelek és te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dicsőíteni</w:t>
      </w:r>
      <w:proofErr w:type="gramEnd"/>
      <w:r w:rsidRPr="00646CDB">
        <w:rPr>
          <w:sz w:val="24"/>
          <w:szCs w:val="24"/>
        </w:rPr>
        <w:t xml:space="preserve"> fogsz engem. Így szól az 50-ik zsoltár.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Segített Isten, vagy a sok ima az ürességbe szállt? Isten segített akkor is,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ha</w:t>
      </w:r>
      <w:proofErr w:type="gramEnd"/>
      <w:r w:rsidRPr="00646CDB">
        <w:rPr>
          <w:sz w:val="24"/>
          <w:szCs w:val="24"/>
        </w:rPr>
        <w:t xml:space="preserve"> ez a segítség egész másképp jött, mint ahogyan azt abban az időben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sokan</w:t>
      </w:r>
      <w:proofErr w:type="gramEnd"/>
      <w:r w:rsidRPr="00646CDB">
        <w:rPr>
          <w:sz w:val="24"/>
          <w:szCs w:val="24"/>
        </w:rPr>
        <w:t xml:space="preserve"> remélték.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Erőt adott az üldözötteknek, hogy az életveszélyes helyzetekben is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megmaradjanak</w:t>
      </w:r>
      <w:proofErr w:type="gramEnd"/>
      <w:r w:rsidRPr="00646CDB">
        <w:rPr>
          <w:sz w:val="24"/>
          <w:szCs w:val="24"/>
        </w:rPr>
        <w:t xml:space="preserve"> hitükben és megadta azt a helyzetet, hogy legalább az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spellStart"/>
      <w:r w:rsidRPr="00646CDB">
        <w:rPr>
          <w:sz w:val="24"/>
          <w:szCs w:val="24"/>
        </w:rPr>
        <w:t>artikuláris</w:t>
      </w:r>
      <w:proofErr w:type="spellEnd"/>
      <w:r w:rsidRPr="00646CDB">
        <w:rPr>
          <w:sz w:val="24"/>
          <w:szCs w:val="24"/>
        </w:rPr>
        <w:t xml:space="preserve"> helyeken istentiszteleteket lehessen tartani.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A házi közösségekben is annyira növekedett a hit, hogy mikor 1781-ben </w:t>
      </w:r>
      <w:proofErr w:type="gramStart"/>
      <w:r w:rsidRPr="00646CDB">
        <w:rPr>
          <w:sz w:val="24"/>
          <w:szCs w:val="24"/>
        </w:rPr>
        <w:t>a</w:t>
      </w:r>
      <w:proofErr w:type="gramEnd"/>
      <w:r w:rsidRPr="00646CDB">
        <w:rPr>
          <w:sz w:val="24"/>
          <w:szCs w:val="24"/>
        </w:rPr>
        <w:t xml:space="preserve">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türelmi rendelet ki lett adva, már </w:t>
      </w:r>
      <w:proofErr w:type="gramStart"/>
      <w:r w:rsidRPr="00646CDB">
        <w:rPr>
          <w:sz w:val="24"/>
          <w:szCs w:val="24"/>
        </w:rPr>
        <w:t>nagy számú</w:t>
      </w:r>
      <w:proofErr w:type="gramEnd"/>
      <w:r w:rsidRPr="00646CDB">
        <w:rPr>
          <w:sz w:val="24"/>
          <w:szCs w:val="24"/>
        </w:rPr>
        <w:t xml:space="preserve"> evangélikus gyülekezeteket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lehetett</w:t>
      </w:r>
      <w:proofErr w:type="gramEnd"/>
      <w:r w:rsidRPr="00646CDB">
        <w:rPr>
          <w:sz w:val="24"/>
          <w:szCs w:val="24"/>
        </w:rPr>
        <w:t xml:space="preserve"> alapítani.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Ma minden ember szabadon élheti meg hitét. Viszont nagy aggodalommal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azt</w:t>
      </w:r>
      <w:proofErr w:type="gramEnd"/>
      <w:r w:rsidRPr="00646CDB">
        <w:rPr>
          <w:sz w:val="24"/>
          <w:szCs w:val="24"/>
        </w:rPr>
        <w:t xml:space="preserve"> is látnunk kell, hogy sok ember közömbös lett Jézus Krisztus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evangéliuma</w:t>
      </w:r>
      <w:proofErr w:type="gramEnd"/>
      <w:r w:rsidRPr="00646CDB">
        <w:rPr>
          <w:sz w:val="24"/>
          <w:szCs w:val="24"/>
        </w:rPr>
        <w:t xml:space="preserve"> iránt. Az emberekért, a gyülekezetekért és a hitért valók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imádkozás</w:t>
      </w:r>
      <w:proofErr w:type="gramEnd"/>
      <w:r w:rsidRPr="00646CDB">
        <w:rPr>
          <w:sz w:val="24"/>
          <w:szCs w:val="24"/>
        </w:rPr>
        <w:t xml:space="preserve"> szükségesebb, mint valaha.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lastRenderedPageBreak/>
        <w:t xml:space="preserve">Mint az igében hallottuk, mi is Jézushoz járulhatunk és segítséget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kérhetünk</w:t>
      </w:r>
      <w:proofErr w:type="gramEnd"/>
      <w:r w:rsidRPr="00646CDB">
        <w:rPr>
          <w:sz w:val="24"/>
          <w:szCs w:val="24"/>
        </w:rPr>
        <w:t xml:space="preserve">. Luther Márton prédikálta ezzel kapcsolatosan, hogy „Istenhez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kiáltsunk</w:t>
      </w:r>
      <w:proofErr w:type="gramEnd"/>
      <w:r w:rsidRPr="00646CDB">
        <w:rPr>
          <w:sz w:val="24"/>
          <w:szCs w:val="24"/>
        </w:rPr>
        <w:t xml:space="preserve"> könyörgésünkben, amíg ki nem forrósodnak a fülei”.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Jézusnál nem számit, hogy a határon innen vagy túl lakunk. Ami fontos: </w:t>
      </w:r>
      <w:proofErr w:type="gramStart"/>
      <w:r w:rsidRPr="00646CDB">
        <w:rPr>
          <w:sz w:val="24"/>
          <w:szCs w:val="24"/>
        </w:rPr>
        <w:t>a</w:t>
      </w:r>
      <w:proofErr w:type="gramEnd"/>
      <w:r w:rsidRPr="00646CDB">
        <w:rPr>
          <w:sz w:val="24"/>
          <w:szCs w:val="24"/>
        </w:rPr>
        <w:t xml:space="preserve">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feltétlen</w:t>
      </w:r>
      <w:proofErr w:type="gramEnd"/>
      <w:r w:rsidRPr="00646CDB">
        <w:rPr>
          <w:sz w:val="24"/>
          <w:szCs w:val="24"/>
        </w:rPr>
        <w:t xml:space="preserve"> bizodalom benne és Isten szeretetében. Jézus Krisztus Isten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emberré</w:t>
      </w:r>
      <w:proofErr w:type="gramEnd"/>
      <w:r w:rsidRPr="00646CDB">
        <w:rPr>
          <w:sz w:val="24"/>
          <w:szCs w:val="24"/>
        </w:rPr>
        <w:t xml:space="preserve"> lett szeretete, és ez a szeretet minden emberre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vonatkozik</w:t>
      </w:r>
      <w:proofErr w:type="gramEnd"/>
      <w:r w:rsidRPr="00646CDB">
        <w:rPr>
          <w:sz w:val="24"/>
          <w:szCs w:val="24"/>
        </w:rPr>
        <w:t xml:space="preserve">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Milyen szép lenne, ha hosszadalmas várakozás és imádkozás után,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felénk</w:t>
      </w:r>
      <w:proofErr w:type="gramEnd"/>
      <w:r w:rsidRPr="00646CDB">
        <w:rPr>
          <w:sz w:val="24"/>
          <w:szCs w:val="24"/>
        </w:rPr>
        <w:t xml:space="preserve"> is szólna a biztatás: „hited megtartott téged!” Az asszony kitartása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kifizetődött</w:t>
      </w:r>
      <w:proofErr w:type="gramEnd"/>
      <w:r w:rsidRPr="00646CDB">
        <w:rPr>
          <w:sz w:val="24"/>
          <w:szCs w:val="24"/>
        </w:rPr>
        <w:t xml:space="preserve">. Elvárása és hite igen kemény próbatételnek volt kitéve. Jézus,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megsegítette</w:t>
      </w:r>
      <w:proofErr w:type="gramEnd"/>
      <w:r w:rsidRPr="00646CDB">
        <w:rPr>
          <w:sz w:val="24"/>
          <w:szCs w:val="24"/>
        </w:rPr>
        <w:t xml:space="preserve"> és leánya meggyógyult.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Hitbéli elődeink ebben a bizonyosságban éltek és nagyot cselekedtek.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Gyülekezeteket alapítottak és templomokat építettek. Jézus Krisztus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evangéliuma</w:t>
      </w:r>
      <w:proofErr w:type="gramEnd"/>
      <w:r w:rsidRPr="00646CDB">
        <w:rPr>
          <w:sz w:val="24"/>
          <w:szCs w:val="24"/>
        </w:rPr>
        <w:t xml:space="preserve"> volt életük középpontja, erőt adott nekik a mindennapra és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reménységet</w:t>
      </w:r>
      <w:proofErr w:type="gramEnd"/>
      <w:r w:rsidRPr="00646CDB">
        <w:rPr>
          <w:sz w:val="24"/>
          <w:szCs w:val="24"/>
        </w:rPr>
        <w:t xml:space="preserve"> a jövendőre.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r w:rsidRPr="00646CDB">
        <w:rPr>
          <w:sz w:val="24"/>
          <w:szCs w:val="24"/>
        </w:rPr>
        <w:t xml:space="preserve">Imádkozzunk Istenhez, hogy megerősítsen a megfeszített és feltámadt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Jézusban</w:t>
      </w:r>
      <w:proofErr w:type="gramEnd"/>
      <w:r w:rsidRPr="00646CDB">
        <w:rPr>
          <w:sz w:val="24"/>
          <w:szCs w:val="24"/>
        </w:rPr>
        <w:t xml:space="preserve"> való hitben, hogy nekünk is erőnk legyen a hétköznapokban,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reménységünk</w:t>
      </w:r>
      <w:proofErr w:type="gramEnd"/>
      <w:r w:rsidRPr="00646CDB">
        <w:rPr>
          <w:sz w:val="24"/>
          <w:szCs w:val="24"/>
        </w:rPr>
        <w:t xml:space="preserve"> a jövendőre nézve, ennek a világnak közepette, amely </w:t>
      </w:r>
    </w:p>
    <w:p w:rsidR="00646CDB" w:rsidRPr="00646CDB" w:rsidRDefault="00646CDB" w:rsidP="00646CDB">
      <w:pPr>
        <w:spacing w:after="0" w:line="240" w:lineRule="auto"/>
        <w:rPr>
          <w:sz w:val="24"/>
          <w:szCs w:val="24"/>
        </w:rPr>
      </w:pPr>
    </w:p>
    <w:p w:rsidR="005977ED" w:rsidRPr="00646CDB" w:rsidRDefault="00646CDB" w:rsidP="00646CDB">
      <w:pPr>
        <w:spacing w:after="0" w:line="240" w:lineRule="auto"/>
        <w:rPr>
          <w:sz w:val="24"/>
          <w:szCs w:val="24"/>
        </w:rPr>
      </w:pPr>
      <w:proofErr w:type="gramStart"/>
      <w:r w:rsidRPr="00646CDB">
        <w:rPr>
          <w:sz w:val="24"/>
          <w:szCs w:val="24"/>
        </w:rPr>
        <w:t>gyorsan</w:t>
      </w:r>
      <w:proofErr w:type="gramEnd"/>
      <w:r w:rsidRPr="00646CDB">
        <w:rPr>
          <w:sz w:val="24"/>
          <w:szCs w:val="24"/>
        </w:rPr>
        <w:t xml:space="preserve"> változik és látszólag kevés stabilitást és biztonságot nyújt.</w:t>
      </w:r>
    </w:p>
    <w:sectPr w:rsidR="005977ED" w:rsidRPr="00646C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CDB"/>
    <w:rsid w:val="005977ED"/>
    <w:rsid w:val="0064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C5C256-4A81-44B4-AF0E-4F294EA58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507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2015-09-28T13:59:00Z</dcterms:created>
  <dcterms:modified xsi:type="dcterms:W3CDTF">2015-09-28T14:03:00Z</dcterms:modified>
</cp:coreProperties>
</file>